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D8361A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D8361A" w:rsidRPr="00D00913" w:rsidRDefault="00D8361A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D8361A" w:rsidRPr="00D00913" w:rsidRDefault="00D8361A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A61A12" w:rsidRPr="00A61A12">
              <w:rPr>
                <w:rFonts w:asciiTheme="minorEastAsia" w:hAnsiTheme="minorEastAsia" w:hint="eastAsia"/>
                <w:kern w:val="0"/>
                <w:szCs w:val="21"/>
              </w:rPr>
              <w:t>高压开关产品认证实施规则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D8361A" w:rsidRPr="002062C4" w:rsidRDefault="00D8361A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D8361A" w:rsidRPr="00D00913" w:rsidRDefault="00D8361A" w:rsidP="00DF0F4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D8361A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5A0FD1" w:rsidRDefault="00D8361A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5A0FD1" w:rsidRDefault="00D8361A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5A0FD1" w:rsidRDefault="00D8361A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5A0FD1" w:rsidRDefault="00D8361A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Default="00D8361A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8361A" w:rsidRPr="00D00913" w:rsidRDefault="00D8361A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D8361A" w:rsidRDefault="00D8361A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B31D72" w:rsidRDefault="00D8361A" w:rsidP="00A252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31D72">
              <w:rPr>
                <w:rFonts w:asciiTheme="minorEastAsia" w:hAnsiTheme="minorEastAsia" w:hint="eastAsia"/>
                <w:szCs w:val="21"/>
              </w:rPr>
              <w:t>配用开关设备：□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断路器用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负荷开关用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接触器用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 xml:space="preserve">重合器用 </w:t>
            </w:r>
            <w:r w:rsidRPr="00B31D72">
              <w:rPr>
                <w:rFonts w:asciiTheme="minorEastAsia" w:hAnsiTheme="minorEastAsia" w:hint="eastAsia"/>
                <w:szCs w:val="21"/>
              </w:rPr>
              <w:t>□</w:t>
            </w:r>
            <w:r w:rsidRPr="00B31D72">
              <w:rPr>
                <w:rFonts w:asciiTheme="minorEastAsia" w:hAnsiTheme="minorEastAsia" w:hint="eastAsia"/>
                <w:bCs/>
                <w:szCs w:val="21"/>
              </w:rPr>
              <w:t>分段器用</w:t>
            </w:r>
          </w:p>
          <w:p w:rsidR="00D8361A" w:rsidRPr="005A0FD1" w:rsidRDefault="00D8361A" w:rsidP="00A2529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31D72">
              <w:rPr>
                <w:rFonts w:asciiTheme="minorEastAsia" w:hAnsiTheme="minorEastAsia" w:hint="eastAsia"/>
                <w:szCs w:val="21"/>
              </w:rPr>
              <w:t>安装使用于外部绝缘介质：□液体 □压力气体 □固体绝缘介质</w:t>
            </w:r>
          </w:p>
          <w:p w:rsidR="00D8361A" w:rsidRPr="00275312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D8361A" w:rsidRPr="000628E8" w:rsidRDefault="00D8361A" w:rsidP="00A25296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（说明</w:t>
            </w:r>
            <w:r w:rsidRPr="000628E8">
              <w:rPr>
                <w:rFonts w:asciiTheme="minorEastAsia" w:hAnsiTheme="minorEastAsia" w:hint="eastAsia"/>
                <w:bCs/>
                <w:szCs w:val="21"/>
              </w:rPr>
              <w:t>散热片、真空灭弧室、环氧树脂层、绝缘拉杆、固定嵌件、下出线座、上出线座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:rsidR="00D8361A" w:rsidRPr="00A25296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8361A" w:rsidRPr="00D00913" w:rsidRDefault="00D8361A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D8361A" w:rsidRPr="005A0FD1" w:rsidRDefault="00D8361A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D8361A" w:rsidRPr="00D00913" w:rsidTr="0088434C">
        <w:tc>
          <w:tcPr>
            <w:tcW w:w="2122" w:type="dxa"/>
            <w:gridSpan w:val="3"/>
          </w:tcPr>
          <w:p w:rsidR="00D8361A" w:rsidRPr="00D00913" w:rsidRDefault="00D8361A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D8361A" w:rsidRPr="00D00913" w:rsidRDefault="00D8361A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D8361A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8361A" w:rsidRPr="00D00913" w:rsidRDefault="00D8361A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D8361A" w:rsidRPr="00D00913" w:rsidRDefault="00D8361A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额定绝缘水平</w:t>
            </w:r>
          </w:p>
        </w:tc>
        <w:tc>
          <w:tcPr>
            <w:tcW w:w="1553" w:type="dxa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3B303B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额定短路</w:t>
            </w:r>
            <w:r w:rsidRPr="003B303B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</w:t>
            </w:r>
            <w:r w:rsidRPr="003B303B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3" w:type="dxa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额定短路</w:t>
            </w:r>
            <w:r w:rsidRPr="003B303B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极限</w:t>
            </w:r>
            <w:r w:rsidRPr="003B303B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3" w:type="dxa"/>
          </w:tcPr>
          <w:p w:rsidR="00D8361A" w:rsidRPr="00D00913" w:rsidRDefault="00D8361A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额定短路</w:t>
            </w:r>
            <w:r w:rsidRPr="003B303B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</w:t>
            </w:r>
            <w:r w:rsidRPr="003B303B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额定失步开断电流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额定有功负载开合</w:t>
            </w:r>
            <w:r w:rsidRPr="003B303B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额定单个电容器组开合电流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额定闭环开合电流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额定背对背电容器组开合电流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额定转移电流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额定线路充电开合电流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额定交接电流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额定电缆充电开合电流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额定操作顺序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额定电容器组关合涌流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机械寿命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lastRenderedPageBreak/>
              <w:t>额定感应电动机开合电流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电寿命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额定电抗器开合电流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额定工作方式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额定空载变压器开合电流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使用类别</w:t>
            </w: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D00913">
        <w:tc>
          <w:tcPr>
            <w:tcW w:w="325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3B303B">
              <w:rPr>
                <w:rFonts w:asciiTheme="minorEastAsia" w:hAnsiTheme="minorEastAsia" w:hint="eastAsia"/>
                <w:szCs w:val="21"/>
              </w:rPr>
              <w:t>开合感应电流</w:t>
            </w:r>
          </w:p>
        </w:tc>
        <w:tc>
          <w:tcPr>
            <w:tcW w:w="155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3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</w:t>
            </w:r>
            <w:r w:rsidRPr="003B303B">
              <w:rPr>
                <w:rFonts w:asciiTheme="minorEastAsia" w:hAnsiTheme="minorEastAsia" w:hint="eastAsia"/>
                <w:szCs w:val="21"/>
              </w:rPr>
              <w:t>真空灭弧室</w:t>
            </w:r>
            <w:r>
              <w:rPr>
                <w:rFonts w:asciiTheme="minorEastAsia" w:hAnsiTheme="minorEastAsia" w:hint="eastAsia"/>
                <w:szCs w:val="21"/>
              </w:rPr>
              <w:t>（参数同4.1）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8361A" w:rsidTr="00C33C44"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C33C44"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C33C44"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C33C44"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C33C44"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4.2.2</w:t>
            </w:r>
            <w:r w:rsidRPr="003B303B">
              <w:rPr>
                <w:rFonts w:asciiTheme="minorEastAsia" w:hAnsiTheme="minorEastAsia" w:hint="eastAsia"/>
                <w:szCs w:val="21"/>
              </w:rPr>
              <w:t>环氧树脂层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8361A" w:rsidTr="00C90EC4"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224FF1"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C90EC4"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D308AF">
                    <w:rPr>
                      <w:rFonts w:asciiTheme="minorEastAsia" w:hAnsiTheme="minorEastAsia" w:hint="eastAsia"/>
                      <w:szCs w:val="21"/>
                    </w:rPr>
                    <w:t>使用寿命</w:t>
                  </w: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4.2.3</w:t>
            </w:r>
            <w:r w:rsidRPr="003B303B">
              <w:rPr>
                <w:rFonts w:asciiTheme="minorEastAsia" w:hAnsiTheme="minorEastAsia" w:hint="eastAsia"/>
                <w:szCs w:val="21"/>
              </w:rPr>
              <w:t>绝缘拉杆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D8361A" w:rsidTr="00C90EC4"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224FF1"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224FF1">
                    <w:rPr>
                      <w:rFonts w:asciiTheme="minorEastAsia" w:hAnsiTheme="minorEastAsia" w:hint="eastAsia"/>
                      <w:szCs w:val="21"/>
                    </w:rPr>
                    <w:t>尺寸</w:t>
                  </w:r>
                </w:p>
              </w:tc>
              <w:tc>
                <w:tcPr>
                  <w:tcW w:w="2350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C90EC4"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D8361A" w:rsidRDefault="00D8361A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8361A" w:rsidRDefault="00D8361A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4.2.4</w:t>
            </w:r>
            <w:r w:rsidRPr="006146CD">
              <w:rPr>
                <w:rFonts w:asciiTheme="minorEastAsia" w:hAnsiTheme="minorEastAsia" w:hint="eastAsia"/>
                <w:szCs w:val="21"/>
              </w:rPr>
              <w:t>其他</w:t>
            </w:r>
            <w:r w:rsidRPr="006146CD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D8361A" w:rsidTr="00490872"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490872"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490872"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490872"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D8361A" w:rsidTr="00490872"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D8361A" w:rsidRDefault="00D8361A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D8361A" w:rsidRPr="00490872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8361A" w:rsidRPr="00D00913" w:rsidTr="00F42CCF">
        <w:tc>
          <w:tcPr>
            <w:tcW w:w="1838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8361A" w:rsidRPr="00D00913" w:rsidTr="00F42CCF">
        <w:tc>
          <w:tcPr>
            <w:tcW w:w="1838" w:type="dxa"/>
            <w:gridSpan w:val="2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8361A" w:rsidRPr="005A0FD1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F42CCF">
        <w:tc>
          <w:tcPr>
            <w:tcW w:w="1838" w:type="dxa"/>
            <w:gridSpan w:val="2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8361A" w:rsidRPr="005A0FD1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F42CCF">
        <w:tc>
          <w:tcPr>
            <w:tcW w:w="1838" w:type="dxa"/>
            <w:gridSpan w:val="2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8361A" w:rsidRPr="005A0FD1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Default="00D8361A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F42CCF">
        <w:tc>
          <w:tcPr>
            <w:tcW w:w="1838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8361A" w:rsidRPr="00D00913" w:rsidTr="00F42CCF">
        <w:tc>
          <w:tcPr>
            <w:tcW w:w="1838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E75E46">
        <w:trPr>
          <w:trHeight w:val="555"/>
        </w:trPr>
        <w:tc>
          <w:tcPr>
            <w:tcW w:w="9628" w:type="dxa"/>
            <w:gridSpan w:val="9"/>
          </w:tcPr>
          <w:p w:rsidR="00D8361A" w:rsidRDefault="00D8361A" w:rsidP="00A25296">
            <w:pPr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/>
              </w:rPr>
              <w:t>应</w:t>
            </w:r>
            <w:r w:rsidRPr="005A0FD1">
              <w:rPr>
                <w:rFonts w:asciiTheme="minorEastAsia" w:hAnsiTheme="minorEastAsia" w:hint="eastAsia"/>
              </w:rPr>
              <w:t>说明：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781B05">
              <w:rPr>
                <w:rFonts w:asciiTheme="minorEastAsia" w:hAnsiTheme="minorEastAsia" w:hint="eastAsia"/>
              </w:rPr>
              <w:t>整体结构、外形尺寸、安装尺寸及内部形位关系；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781B05">
              <w:rPr>
                <w:rFonts w:asciiTheme="minorEastAsia" w:hAnsiTheme="minorEastAsia" w:hint="eastAsia"/>
              </w:rPr>
              <w:t>外壳、标识的相关要求；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781B05">
              <w:rPr>
                <w:rFonts w:asciiTheme="minorEastAsia" w:hAnsiTheme="minorEastAsia" w:hint="eastAsia"/>
                <w:szCs w:val="21"/>
              </w:rPr>
              <w:t>外部绝缘介质的相关要求（若使用于液体、压力气体等介质中适用）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781B05">
              <w:rPr>
                <w:rFonts w:asciiTheme="minorEastAsia" w:hAnsiTheme="minorEastAsia" w:hint="eastAsia"/>
              </w:rPr>
              <w:t>配用真空灭弧室的主要机械特性和机械参数，应包括触头开距、触头自闭力、触头反力、额定触头压力下限时的回路电阻、触头允许磨损厚度、运动部分的质量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781B05">
              <w:rPr>
                <w:rFonts w:asciiTheme="minorEastAsia" w:hAnsiTheme="minorEastAsia" w:hint="eastAsia"/>
              </w:rPr>
              <w:t>配用的开关设备的机械特性和机械参数，触头压力、触头分、合闸不同期、时间-行程特性曲线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781B05">
              <w:rPr>
                <w:rFonts w:asciiTheme="minorEastAsia" w:hAnsiTheme="minorEastAsia" w:hint="eastAsia"/>
              </w:rPr>
              <w:t>产品的额定技术参数</w:t>
            </w:r>
          </w:p>
          <w:p w:rsidR="00D8361A" w:rsidRPr="00781B05" w:rsidRDefault="00D8361A" w:rsidP="00A25296">
            <w:pPr>
              <w:pStyle w:val="a6"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</w:rPr>
            </w:pPr>
            <w:r w:rsidRPr="00781B05">
              <w:rPr>
                <w:rFonts w:asciiTheme="minorEastAsia" w:hAnsiTheme="minorEastAsia" w:hint="eastAsia"/>
              </w:rPr>
              <w:t>可更换零部件清单及</w:t>
            </w:r>
            <w:r w:rsidRPr="00781B05">
              <w:rPr>
                <w:rFonts w:asciiTheme="minorEastAsia" w:hAnsiTheme="minorEastAsia"/>
              </w:rPr>
              <w:t>检修说明</w:t>
            </w:r>
          </w:p>
          <w:p w:rsidR="00D8361A" w:rsidRPr="00C10C78" w:rsidRDefault="00D8361A" w:rsidP="00E5092A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D8361A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2C428F">
        <w:tc>
          <w:tcPr>
            <w:tcW w:w="1526" w:type="dxa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lastRenderedPageBreak/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D8361A" w:rsidRPr="00D00913" w:rsidRDefault="00D8361A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D8361A" w:rsidRPr="00D00913" w:rsidTr="002C428F">
        <w:tc>
          <w:tcPr>
            <w:tcW w:w="1526" w:type="dxa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Pr="005A0FD1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8361A" w:rsidRPr="00D00913" w:rsidTr="002C428F">
        <w:tc>
          <w:tcPr>
            <w:tcW w:w="1526" w:type="dxa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0223E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0223E">
              <w:rPr>
                <w:rFonts w:asciiTheme="minorEastAsia" w:hAnsiTheme="minorEastAsia" w:hint="eastAsia"/>
              </w:rPr>
              <w:t>整体结构、外形尺寸、安装尺寸及内部形位关系</w:t>
            </w:r>
          </w:p>
        </w:tc>
      </w:tr>
      <w:tr w:rsidR="00D8361A" w:rsidRPr="00D00913" w:rsidTr="002C428F">
        <w:tc>
          <w:tcPr>
            <w:tcW w:w="1526" w:type="dxa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0223E">
              <w:rPr>
                <w:rFonts w:asciiTheme="minorEastAsia" w:hAnsiTheme="minorEastAsia" w:hint="eastAsia"/>
              </w:rPr>
              <w:t>真空灭弧室</w:t>
            </w:r>
          </w:p>
        </w:tc>
        <w:tc>
          <w:tcPr>
            <w:tcW w:w="2155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0223E">
              <w:rPr>
                <w:rFonts w:asciiTheme="minorEastAsia" w:hAnsiTheme="minorEastAsia" w:hint="eastAsia"/>
              </w:rPr>
              <w:t>整体结构、外形尺寸、安装尺寸及内部形位关系、材料</w:t>
            </w:r>
          </w:p>
        </w:tc>
      </w:tr>
      <w:tr w:rsidR="00D8361A" w:rsidRPr="00D00913" w:rsidTr="002C428F">
        <w:tc>
          <w:tcPr>
            <w:tcW w:w="1526" w:type="dxa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0223E">
              <w:rPr>
                <w:rFonts w:asciiTheme="minorEastAsia" w:hAnsiTheme="minorEastAsia" w:hint="eastAsia"/>
              </w:rPr>
              <w:t>上、下出线座装配图</w:t>
            </w:r>
          </w:p>
        </w:tc>
        <w:tc>
          <w:tcPr>
            <w:tcW w:w="2155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0223E">
              <w:rPr>
                <w:rFonts w:asciiTheme="minorEastAsia" w:hAnsiTheme="minorEastAsia" w:hint="eastAsia"/>
              </w:rPr>
              <w:t>上、下出线座的装配方式，外形尺寸；上、下出线座的结构尺寸、材料</w:t>
            </w:r>
          </w:p>
        </w:tc>
      </w:tr>
      <w:tr w:rsidR="00D8361A" w:rsidRPr="00D00913" w:rsidTr="002C428F">
        <w:tc>
          <w:tcPr>
            <w:tcW w:w="1526" w:type="dxa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8361A" w:rsidRPr="009A5861" w:rsidRDefault="00D8361A" w:rsidP="00F42CCF">
            <w:pPr>
              <w:snapToGrid w:val="0"/>
              <w:rPr>
                <w:rFonts w:asciiTheme="minorEastAsia" w:hAnsiTheme="minorEastAsia"/>
              </w:rPr>
            </w:pPr>
            <w:r w:rsidRPr="0050223E">
              <w:rPr>
                <w:rFonts w:ascii="宋体" w:eastAsia="宋体" w:hAnsi="宋体" w:hint="eastAsia"/>
                <w:kern w:val="0"/>
                <w:szCs w:val="21"/>
              </w:rPr>
              <w:t>绝缘拉杆装配图</w:t>
            </w:r>
          </w:p>
        </w:tc>
        <w:tc>
          <w:tcPr>
            <w:tcW w:w="2155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Pr="009A5861" w:rsidRDefault="00D8361A" w:rsidP="00F42CCF">
            <w:pPr>
              <w:snapToGrid w:val="0"/>
              <w:rPr>
                <w:rFonts w:asciiTheme="minorEastAsia" w:hAnsiTheme="minorEastAsia"/>
              </w:rPr>
            </w:pPr>
            <w:r w:rsidRPr="0050223E">
              <w:rPr>
                <w:rFonts w:ascii="宋体" w:eastAsia="宋体" w:hAnsi="宋体" w:hint="eastAsia"/>
                <w:kern w:val="0"/>
                <w:szCs w:val="21"/>
              </w:rPr>
              <w:t>绝缘拉杆</w:t>
            </w:r>
            <w:r w:rsidRPr="0050223E">
              <w:rPr>
                <w:rFonts w:asciiTheme="minorEastAsia" w:hAnsiTheme="minorEastAsia" w:hint="eastAsia"/>
              </w:rPr>
              <w:t>的装配方式，外形尺寸；</w:t>
            </w:r>
            <w:r w:rsidRPr="0050223E">
              <w:rPr>
                <w:rFonts w:ascii="宋体" w:eastAsia="宋体" w:hAnsi="宋体" w:hint="eastAsia"/>
                <w:kern w:val="0"/>
                <w:szCs w:val="21"/>
              </w:rPr>
              <w:t>绝缘拉杆</w:t>
            </w:r>
            <w:r w:rsidRPr="0050223E">
              <w:rPr>
                <w:rFonts w:asciiTheme="minorEastAsia" w:hAnsiTheme="minorEastAsia" w:hint="eastAsia"/>
              </w:rPr>
              <w:t>的结构尺寸、材料</w:t>
            </w:r>
          </w:p>
        </w:tc>
      </w:tr>
      <w:tr w:rsidR="00D8361A" w:rsidRPr="00D00913" w:rsidTr="002C428F">
        <w:tc>
          <w:tcPr>
            <w:tcW w:w="1526" w:type="dxa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D8361A" w:rsidRPr="009A5861" w:rsidRDefault="00D8361A" w:rsidP="00F42CCF">
            <w:pPr>
              <w:snapToGrid w:val="0"/>
              <w:rPr>
                <w:rFonts w:asciiTheme="minorEastAsia" w:hAnsiTheme="minorEastAsia"/>
              </w:rPr>
            </w:pPr>
            <w:r w:rsidRPr="0050223E">
              <w:rPr>
                <w:rFonts w:ascii="宋体" w:eastAsia="宋体" w:hAnsi="宋体" w:hint="eastAsia"/>
                <w:kern w:val="0"/>
                <w:szCs w:val="21"/>
              </w:rPr>
              <w:t>散热片装配图</w:t>
            </w:r>
          </w:p>
        </w:tc>
        <w:tc>
          <w:tcPr>
            <w:tcW w:w="2155" w:type="dxa"/>
            <w:gridSpan w:val="2"/>
          </w:tcPr>
          <w:p w:rsidR="00D8361A" w:rsidRDefault="00D8361A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D8361A" w:rsidRPr="009A5861" w:rsidRDefault="00D8361A" w:rsidP="00F42CCF">
            <w:pPr>
              <w:snapToGrid w:val="0"/>
              <w:rPr>
                <w:rFonts w:asciiTheme="minorEastAsia" w:hAnsiTheme="minorEastAsia"/>
              </w:rPr>
            </w:pPr>
            <w:r w:rsidRPr="0050223E">
              <w:rPr>
                <w:rFonts w:ascii="宋体" w:eastAsia="宋体" w:hAnsi="宋体" w:hint="eastAsia"/>
                <w:kern w:val="0"/>
                <w:szCs w:val="21"/>
              </w:rPr>
              <w:t>散热片</w:t>
            </w:r>
            <w:r w:rsidRPr="0050223E">
              <w:rPr>
                <w:rFonts w:asciiTheme="minorEastAsia" w:hAnsiTheme="minorEastAsia" w:hint="eastAsia"/>
              </w:rPr>
              <w:t>的装配方式，外形尺寸、材料</w:t>
            </w: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12177" w:rsidRPr="005A0FD1" w:rsidRDefault="00712177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2D72" w:rsidRPr="005A0FD1" w:rsidTr="009C2D72">
        <w:tc>
          <w:tcPr>
            <w:tcW w:w="687" w:type="dxa"/>
            <w:vAlign w:val="center"/>
          </w:tcPr>
          <w:p w:rsidR="00A9258C" w:rsidRDefault="009C2D72">
            <w:pPr>
              <w:jc w:val="center"/>
              <w:rPr>
                <w:rFonts w:asciiTheme="minorEastAsia" w:hAnsiTheme="minorEastAsia"/>
              </w:rPr>
            </w:pPr>
            <w:r w:rsidRPr="00C75B3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9C2D72" w:rsidRPr="00C75B32" w:rsidRDefault="009C2D72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</w:p>
        </w:tc>
        <w:tc>
          <w:tcPr>
            <w:tcW w:w="1276" w:type="dxa"/>
            <w:vAlign w:val="center"/>
          </w:tcPr>
          <w:p w:rsidR="009C2D72" w:rsidRPr="00C75B32" w:rsidRDefault="009C2D72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9C2D72" w:rsidRPr="00C75B32" w:rsidRDefault="009C2D72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9C2D72" w:rsidRPr="00C75B32" w:rsidRDefault="009C2D72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9C2D72" w:rsidRPr="00C75B32" w:rsidRDefault="009C2D72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9C2D72" w:rsidRPr="00082CAD" w:rsidRDefault="009C2D72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9C2D72" w:rsidRDefault="009C2D72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散热片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795F" w:rsidRPr="000F55CF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真空灭弧室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795F" w:rsidRPr="000F55CF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环氧树脂层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795F" w:rsidRPr="000F55CF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绝缘拉杆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795F" w:rsidRPr="000F55CF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固定嵌件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795F" w:rsidRPr="000F55CF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下出线座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795F" w:rsidRPr="00674279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3795F" w:rsidRPr="005A0FD1" w:rsidTr="00756D77">
        <w:tc>
          <w:tcPr>
            <w:tcW w:w="687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63795F" w:rsidRPr="000A61DA" w:rsidRDefault="0063795F" w:rsidP="00FE1717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A61DA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上出线座</w:t>
            </w:r>
          </w:p>
        </w:tc>
        <w:tc>
          <w:tcPr>
            <w:tcW w:w="1276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63795F" w:rsidRPr="005A0FD1" w:rsidRDefault="0063795F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91B3B" w:rsidRPr="005A0FD1" w:rsidTr="00756D77">
        <w:tc>
          <w:tcPr>
            <w:tcW w:w="687" w:type="dxa"/>
            <w:vAlign w:val="center"/>
          </w:tcPr>
          <w:p w:rsidR="00691B3B" w:rsidRPr="00FE1717" w:rsidRDefault="00691B3B" w:rsidP="00FE1717">
            <w:pPr>
              <w:jc w:val="center"/>
              <w:rPr>
                <w:rFonts w:asciiTheme="minorEastAsia" w:hAnsiTheme="minorEastAsia"/>
                <w:position w:val="-36"/>
              </w:rPr>
            </w:pPr>
          </w:p>
        </w:tc>
        <w:tc>
          <w:tcPr>
            <w:tcW w:w="1843" w:type="dxa"/>
            <w:vAlign w:val="center"/>
          </w:tcPr>
          <w:p w:rsidR="00691B3B" w:rsidRDefault="00691B3B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56D77" w:rsidRPr="005A0FD1" w:rsidTr="00756D77">
        <w:tc>
          <w:tcPr>
            <w:tcW w:w="687" w:type="dxa"/>
            <w:vAlign w:val="center"/>
          </w:tcPr>
          <w:p w:rsidR="00756D77" w:rsidRDefault="00756D77" w:rsidP="0030490F">
            <w:pPr>
              <w:jc w:val="center"/>
              <w:rPr>
                <w:rFonts w:asciiTheme="minorEastAsia" w:hAnsiTheme="minorEastAsia"/>
                <w:position w:val="-36"/>
              </w:rPr>
            </w:pPr>
          </w:p>
        </w:tc>
        <w:tc>
          <w:tcPr>
            <w:tcW w:w="1843" w:type="dxa"/>
            <w:vAlign w:val="center"/>
          </w:tcPr>
          <w:p w:rsidR="00756D77" w:rsidRPr="00841771" w:rsidRDefault="00756D77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56D77" w:rsidRPr="005A0FD1" w:rsidRDefault="00756D77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6D77" w:rsidRPr="005A0FD1" w:rsidRDefault="00756D77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6D77" w:rsidRPr="005A0FD1" w:rsidRDefault="00756D77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6D77" w:rsidRPr="005A0FD1" w:rsidRDefault="00756D77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756D77" w:rsidRPr="005A0FD1" w:rsidRDefault="00756D77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F42CCF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63795F" w:rsidRPr="00D00913" w:rsidTr="00F42CCF">
        <w:tc>
          <w:tcPr>
            <w:tcW w:w="2122" w:type="dxa"/>
          </w:tcPr>
          <w:p w:rsidR="0063795F" w:rsidRPr="00B37A08" w:rsidRDefault="006379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63795F" w:rsidRPr="00D00913" w:rsidRDefault="006379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63795F" w:rsidRPr="00D00913" w:rsidTr="00F42CCF">
        <w:tc>
          <w:tcPr>
            <w:tcW w:w="2122" w:type="dxa"/>
          </w:tcPr>
          <w:p w:rsidR="0063795F" w:rsidRPr="00D00913" w:rsidRDefault="006379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63795F" w:rsidRPr="00D00913" w:rsidRDefault="006379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见</w:t>
            </w:r>
            <w:r w:rsidRPr="005A0FD1">
              <w:rPr>
                <w:rFonts w:asciiTheme="minorEastAsia" w:hAnsiTheme="minorEastAsia"/>
                <w:szCs w:val="21"/>
              </w:rPr>
              <w:t>第</w:t>
            </w:r>
            <w:r w:rsidRPr="005A0FD1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63795F" w:rsidRPr="00D00913" w:rsidTr="00F42CCF">
        <w:tc>
          <w:tcPr>
            <w:tcW w:w="2122" w:type="dxa"/>
          </w:tcPr>
          <w:p w:rsidR="0063795F" w:rsidRPr="00D00913" w:rsidRDefault="006379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样品照片（带尺寸）</w:t>
            </w:r>
          </w:p>
        </w:tc>
        <w:tc>
          <w:tcPr>
            <w:tcW w:w="7496" w:type="dxa"/>
          </w:tcPr>
          <w:p w:rsidR="0063795F" w:rsidRPr="00D00913" w:rsidRDefault="0063795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C66519">
              <w:rPr>
                <w:rFonts w:asciiTheme="minorEastAsia" w:hAnsiTheme="minorEastAsia" w:hint="eastAsia"/>
                <w:szCs w:val="21"/>
              </w:rPr>
              <w:t>包括外形、主要内部结构、铭牌、关键零部件/材料等，</w:t>
            </w:r>
            <w:r w:rsidRPr="00C66519">
              <w:rPr>
                <w:rFonts w:asciiTheme="minorEastAsia" w:hAnsiTheme="minorEastAsia"/>
                <w:szCs w:val="21"/>
              </w:rPr>
              <w:t>照片</w:t>
            </w:r>
            <w:r w:rsidRPr="00C66519">
              <w:rPr>
                <w:rFonts w:asciiTheme="minorEastAsia" w:hAnsiTheme="minorEastAsia" w:hint="eastAsia"/>
                <w:szCs w:val="21"/>
              </w:rPr>
              <w:t>应有文字</w:t>
            </w:r>
            <w:r w:rsidRPr="00C66519"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A7C51" w:rsidRPr="000F55CF" w:rsidRDefault="002A7C51" w:rsidP="002A7C51">
      <w:pPr>
        <w:snapToGrid w:val="0"/>
        <w:rPr>
          <w:rFonts w:asciiTheme="minorEastAsia" w:hAnsiTheme="minorEastAsia"/>
          <w:u w:val="single"/>
        </w:rPr>
      </w:pPr>
    </w:p>
    <w:p w:rsidR="00815C89" w:rsidRPr="00712177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/>
          <w:szCs w:val="21"/>
        </w:rPr>
        <w:t xml:space="preserve">9.1 </w:t>
      </w:r>
      <w:r w:rsidRPr="00764D3D">
        <w:rPr>
          <w:rFonts w:asciiTheme="minorEastAsia" w:hAnsiTheme="minorEastAsia" w:hint="eastAsia"/>
          <w:szCs w:val="21"/>
        </w:rPr>
        <w:t>企业标准</w:t>
      </w:r>
      <w:r w:rsidR="00901F1D">
        <w:rPr>
          <w:rFonts w:asciiTheme="minorEastAsia" w:hAnsiTheme="minorEastAsia" w:hint="eastAsia"/>
          <w:szCs w:val="21"/>
        </w:rPr>
        <w:t>（如有）</w:t>
      </w:r>
    </w:p>
    <w:p w:rsidR="00815C89" w:rsidRPr="00712177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Pr="00712177" w:rsidRDefault="00712177" w:rsidP="00815C89">
      <w:pPr>
        <w:rPr>
          <w:rFonts w:asciiTheme="minorEastAsia" w:hAnsiTheme="minorEastAsia"/>
          <w:szCs w:val="21"/>
        </w:rPr>
      </w:pPr>
    </w:p>
    <w:p w:rsidR="00815C89" w:rsidRPr="00712177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/>
          <w:szCs w:val="21"/>
        </w:rPr>
        <w:t xml:space="preserve">9.2 </w:t>
      </w:r>
      <w:r w:rsidRPr="00764D3D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Pr="00712177" w:rsidRDefault="00712177" w:rsidP="00815C89">
      <w:pPr>
        <w:rPr>
          <w:rFonts w:asciiTheme="minorEastAsia" w:hAnsiTheme="minorEastAsia"/>
          <w:szCs w:val="21"/>
        </w:rPr>
      </w:pPr>
    </w:p>
    <w:p w:rsidR="00815C89" w:rsidRPr="00712177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/>
          <w:szCs w:val="21"/>
        </w:rPr>
        <w:t>9.3</w:t>
      </w:r>
      <w:r w:rsidR="00815C89">
        <w:rPr>
          <w:rFonts w:asciiTheme="minorEastAsia" w:hAnsiTheme="minorEastAsia" w:hint="eastAsia"/>
          <w:szCs w:val="21"/>
        </w:rPr>
        <w:t>产品</w:t>
      </w:r>
      <w:r w:rsidR="00815C89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Pr="00712177" w:rsidRDefault="00712177" w:rsidP="00815C89">
      <w:pPr>
        <w:rPr>
          <w:rFonts w:asciiTheme="minorEastAsia" w:hAnsiTheme="minorEastAsia"/>
          <w:szCs w:val="21"/>
        </w:rPr>
      </w:pPr>
    </w:p>
    <w:p w:rsidR="00815C89" w:rsidRPr="00712177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/>
          <w:szCs w:val="21"/>
        </w:rPr>
        <w:t xml:space="preserve">9.4 </w:t>
      </w:r>
      <w:r w:rsidRPr="00764D3D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Pr="00712177" w:rsidRDefault="00712177" w:rsidP="00815C89">
      <w:pPr>
        <w:rPr>
          <w:rFonts w:asciiTheme="minorEastAsia" w:hAnsiTheme="minorEastAsia"/>
          <w:szCs w:val="21"/>
        </w:rPr>
      </w:pPr>
    </w:p>
    <w:p w:rsidR="00815C89" w:rsidRPr="00712177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/>
          <w:szCs w:val="21"/>
        </w:rPr>
        <w:t>9.5</w:t>
      </w:r>
      <w:r w:rsidRPr="00764D3D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Pr="00712177" w:rsidRDefault="00712177" w:rsidP="00815C89">
      <w:pPr>
        <w:rPr>
          <w:rFonts w:asciiTheme="minorEastAsia" w:hAnsiTheme="minorEastAsia"/>
          <w:szCs w:val="21"/>
        </w:rPr>
      </w:pPr>
    </w:p>
    <w:p w:rsidR="00815C89" w:rsidRDefault="00764D3D" w:rsidP="00815C89">
      <w:pPr>
        <w:rPr>
          <w:rFonts w:asciiTheme="minorEastAsia" w:hAnsiTheme="minorEastAsia"/>
          <w:szCs w:val="21"/>
        </w:rPr>
      </w:pPr>
      <w:r w:rsidRPr="00764D3D">
        <w:rPr>
          <w:rFonts w:asciiTheme="minorEastAsia" w:hAnsiTheme="minorEastAsia"/>
          <w:szCs w:val="21"/>
        </w:rPr>
        <w:t>9.6</w:t>
      </w:r>
      <w:r w:rsidR="00815C89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Default="00712177" w:rsidP="00815C89">
      <w:pPr>
        <w:rPr>
          <w:rFonts w:asciiTheme="minorEastAsia" w:hAnsiTheme="minorEastAsia"/>
          <w:szCs w:val="21"/>
        </w:rPr>
      </w:pPr>
    </w:p>
    <w:p w:rsidR="00815C8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712177" w:rsidRDefault="00712177" w:rsidP="00815C89">
      <w:pPr>
        <w:rPr>
          <w:rFonts w:asciiTheme="minorEastAsia" w:hAnsiTheme="minorEastAsia"/>
          <w:szCs w:val="21"/>
        </w:rPr>
      </w:pPr>
    </w:p>
    <w:p w:rsidR="00815C89" w:rsidRPr="00712177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  <w:r w:rsidR="00764D3D" w:rsidRPr="00764D3D">
        <w:rPr>
          <w:rFonts w:asciiTheme="minorEastAsia" w:hAnsiTheme="minorEastAsia"/>
          <w:szCs w:val="21"/>
        </w:rPr>
        <w:t>·</w:t>
      </w:r>
    </w:p>
    <w:p w:rsidR="00815C89" w:rsidRPr="00712177" w:rsidRDefault="00815C89" w:rsidP="00815C89">
      <w:pPr>
        <w:rPr>
          <w:rFonts w:asciiTheme="minorEastAsia" w:hAnsiTheme="minorEastAsia"/>
          <w:szCs w:val="21"/>
        </w:rPr>
      </w:pPr>
    </w:p>
    <w:p w:rsidR="00EF4942" w:rsidRPr="00712177" w:rsidRDefault="00EF4942" w:rsidP="002B2991">
      <w:pPr>
        <w:rPr>
          <w:rFonts w:asciiTheme="minorEastAsia" w:hAnsiTheme="minorEastAsia"/>
          <w:szCs w:val="21"/>
        </w:rPr>
      </w:pPr>
    </w:p>
    <w:sectPr w:rsidR="00EF4942" w:rsidRPr="00712177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56" w:rsidRDefault="008B0456" w:rsidP="00CF2938">
      <w:r>
        <w:separator/>
      </w:r>
    </w:p>
  </w:endnote>
  <w:endnote w:type="continuationSeparator" w:id="1">
    <w:p w:rsidR="008B0456" w:rsidRDefault="008B0456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764D3D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764D3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E907A2" w:rsidRPr="00764D3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764D3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E907A2" w:rsidRPr="00764D3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3C59F0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1</w:t>
          </w:r>
          <w:r w:rsidR="00E907A2" w:rsidRPr="00764D3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764D3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764D3D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764D3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3C59F0" w:rsidRPr="003C59F0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 w:rsidRPr="00764D3D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56" w:rsidRDefault="008B0456" w:rsidP="00CF2938">
      <w:r>
        <w:separator/>
      </w:r>
    </w:p>
  </w:footnote>
  <w:footnote w:type="continuationSeparator" w:id="1">
    <w:p w:rsidR="008B0456" w:rsidRDefault="008B0456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8148AB" w:rsidP="00B749A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764D3D" w:rsidRPr="00764D3D" w:rsidRDefault="00764D3D" w:rsidP="00764D3D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764D3D" w:rsidRPr="00764D3D" w:rsidRDefault="00B67F0C" w:rsidP="00764D3D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  </w:t>
          </w:r>
          <w:r w:rsidR="008774F7">
            <w:rPr>
              <w:rFonts w:ascii="微软雅黑" w:eastAsia="微软雅黑" w:hAnsi="微软雅黑" w:cs="Times New Roman" w:hint="eastAsia"/>
              <w:szCs w:val="21"/>
            </w:rPr>
            <w:t xml:space="preserve">   </w:t>
          </w:r>
          <w:r>
            <w:rPr>
              <w:rFonts w:ascii="微软雅黑" w:eastAsia="微软雅黑" w:hAnsi="微软雅黑" w:cs="Times New Roman" w:hint="eastAsia"/>
              <w:szCs w:val="21"/>
            </w:rPr>
            <w:t xml:space="preserve">  </w:t>
          </w:r>
          <w:r w:rsidR="00A25296">
            <w:rPr>
              <w:rFonts w:ascii="微软雅黑" w:eastAsia="微软雅黑" w:hAnsi="微软雅黑" w:cs="Times New Roman" w:hint="eastAsia"/>
              <w:szCs w:val="21"/>
            </w:rPr>
            <w:t>固封极柱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764D3D" w:rsidRPr="00764D3D" w:rsidRDefault="00764D3D" w:rsidP="00764D3D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764D3D" w:rsidRPr="00764D3D" w:rsidRDefault="00B67F0C" w:rsidP="00764D3D">
          <w:pPr>
            <w:ind w:firstLineChars="700" w:firstLine="1470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Pr="00B67F0C">
            <w:rPr>
              <w:rFonts w:ascii="微软雅黑" w:eastAsia="微软雅黑" w:hAnsi="微软雅黑" w:cs="Times New Roman"/>
              <w:szCs w:val="21"/>
            </w:rPr>
            <w:t>-RZJL-</w:t>
          </w:r>
          <w:r w:rsidR="003F3CC9">
            <w:rPr>
              <w:rFonts w:ascii="微软雅黑" w:eastAsia="微软雅黑" w:hAnsi="微软雅黑" w:cs="Times New Roman" w:hint="eastAsia"/>
              <w:szCs w:val="21"/>
            </w:rPr>
            <w:t>1</w:t>
          </w:r>
          <w:r w:rsidR="00053828">
            <w:rPr>
              <w:rFonts w:ascii="微软雅黑" w:eastAsia="微软雅黑" w:hAnsi="微软雅黑" w:cs="Times New Roman" w:hint="eastAsia"/>
              <w:szCs w:val="21"/>
            </w:rPr>
            <w:t>4</w:t>
          </w:r>
        </w:p>
      </w:tc>
    </w:tr>
  </w:tbl>
  <w:p w:rsidR="00764D3D" w:rsidRDefault="00764D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40"/>
    <w:multiLevelType w:val="hybridMultilevel"/>
    <w:tmpl w:val="05D40A0C"/>
    <w:lvl w:ilvl="0" w:tplc="C4F475E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7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9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10"/>
  </w:num>
  <w:num w:numId="13">
    <w:abstractNumId w:val="9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4"/>
  </w:num>
  <w:num w:numId="1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53828"/>
    <w:rsid w:val="00057253"/>
    <w:rsid w:val="0006232A"/>
    <w:rsid w:val="00063198"/>
    <w:rsid w:val="0006434D"/>
    <w:rsid w:val="00071E0E"/>
    <w:rsid w:val="00081FC5"/>
    <w:rsid w:val="000847AA"/>
    <w:rsid w:val="0009088B"/>
    <w:rsid w:val="00090FEB"/>
    <w:rsid w:val="000A4C48"/>
    <w:rsid w:val="000A61DA"/>
    <w:rsid w:val="000A6501"/>
    <w:rsid w:val="000A7113"/>
    <w:rsid w:val="000B0E66"/>
    <w:rsid w:val="000C119F"/>
    <w:rsid w:val="000C1BF0"/>
    <w:rsid w:val="000C5A62"/>
    <w:rsid w:val="000C5F8D"/>
    <w:rsid w:val="000D06AF"/>
    <w:rsid w:val="000D11AD"/>
    <w:rsid w:val="000D7354"/>
    <w:rsid w:val="000E6E46"/>
    <w:rsid w:val="000F2125"/>
    <w:rsid w:val="000F33E1"/>
    <w:rsid w:val="000F4422"/>
    <w:rsid w:val="000F4817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5214A"/>
    <w:rsid w:val="00154321"/>
    <w:rsid w:val="00155CCC"/>
    <w:rsid w:val="001575C6"/>
    <w:rsid w:val="00160471"/>
    <w:rsid w:val="00163F21"/>
    <w:rsid w:val="00166D01"/>
    <w:rsid w:val="00174160"/>
    <w:rsid w:val="001766C3"/>
    <w:rsid w:val="00191175"/>
    <w:rsid w:val="00193D24"/>
    <w:rsid w:val="001A4730"/>
    <w:rsid w:val="001A5E9F"/>
    <w:rsid w:val="001B0D53"/>
    <w:rsid w:val="001B306C"/>
    <w:rsid w:val="001B52E3"/>
    <w:rsid w:val="001B762D"/>
    <w:rsid w:val="001C31B7"/>
    <w:rsid w:val="001D0286"/>
    <w:rsid w:val="001D0CCD"/>
    <w:rsid w:val="001D18E7"/>
    <w:rsid w:val="001D6FEC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65088"/>
    <w:rsid w:val="00271246"/>
    <w:rsid w:val="00275312"/>
    <w:rsid w:val="0027538E"/>
    <w:rsid w:val="00275AE9"/>
    <w:rsid w:val="00277CCE"/>
    <w:rsid w:val="00286184"/>
    <w:rsid w:val="002945DA"/>
    <w:rsid w:val="002954CA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6F8C"/>
    <w:rsid w:val="00357DC8"/>
    <w:rsid w:val="00366B37"/>
    <w:rsid w:val="003678ED"/>
    <w:rsid w:val="00367F8F"/>
    <w:rsid w:val="00377809"/>
    <w:rsid w:val="003A07FA"/>
    <w:rsid w:val="003A0A3D"/>
    <w:rsid w:val="003A4196"/>
    <w:rsid w:val="003B02D1"/>
    <w:rsid w:val="003C0A9E"/>
    <w:rsid w:val="003C59F0"/>
    <w:rsid w:val="003D1773"/>
    <w:rsid w:val="003D5751"/>
    <w:rsid w:val="003E0054"/>
    <w:rsid w:val="003F0FE7"/>
    <w:rsid w:val="003F3CC9"/>
    <w:rsid w:val="003F4C3D"/>
    <w:rsid w:val="004075CC"/>
    <w:rsid w:val="004105B2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41EA"/>
    <w:rsid w:val="004A43B7"/>
    <w:rsid w:val="004B1DC5"/>
    <w:rsid w:val="004B59F9"/>
    <w:rsid w:val="004B7B84"/>
    <w:rsid w:val="004C3A18"/>
    <w:rsid w:val="004E4D0F"/>
    <w:rsid w:val="004F09A2"/>
    <w:rsid w:val="00504850"/>
    <w:rsid w:val="00504A5D"/>
    <w:rsid w:val="00510C08"/>
    <w:rsid w:val="00513CD3"/>
    <w:rsid w:val="00526CEA"/>
    <w:rsid w:val="005313C6"/>
    <w:rsid w:val="005327AB"/>
    <w:rsid w:val="00533413"/>
    <w:rsid w:val="00540076"/>
    <w:rsid w:val="0054140F"/>
    <w:rsid w:val="005508B0"/>
    <w:rsid w:val="005616F5"/>
    <w:rsid w:val="00561CD6"/>
    <w:rsid w:val="005667E1"/>
    <w:rsid w:val="00572A43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4A99"/>
    <w:rsid w:val="005F62B0"/>
    <w:rsid w:val="006201A9"/>
    <w:rsid w:val="0062230C"/>
    <w:rsid w:val="00624F58"/>
    <w:rsid w:val="006276E9"/>
    <w:rsid w:val="006350E8"/>
    <w:rsid w:val="006362BD"/>
    <w:rsid w:val="0063795F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86AED"/>
    <w:rsid w:val="00691B3B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6F76D9"/>
    <w:rsid w:val="00702010"/>
    <w:rsid w:val="00706C57"/>
    <w:rsid w:val="00712177"/>
    <w:rsid w:val="00726655"/>
    <w:rsid w:val="007272C8"/>
    <w:rsid w:val="007339CE"/>
    <w:rsid w:val="00750DAC"/>
    <w:rsid w:val="00751A0C"/>
    <w:rsid w:val="00752352"/>
    <w:rsid w:val="00755F9F"/>
    <w:rsid w:val="00756D77"/>
    <w:rsid w:val="00764D3D"/>
    <w:rsid w:val="0078319C"/>
    <w:rsid w:val="00784470"/>
    <w:rsid w:val="007915C1"/>
    <w:rsid w:val="00791F57"/>
    <w:rsid w:val="007927B2"/>
    <w:rsid w:val="00795158"/>
    <w:rsid w:val="007A2D62"/>
    <w:rsid w:val="007A4261"/>
    <w:rsid w:val="007A57E5"/>
    <w:rsid w:val="007B57F8"/>
    <w:rsid w:val="007B750B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064BF"/>
    <w:rsid w:val="008148AB"/>
    <w:rsid w:val="00815C89"/>
    <w:rsid w:val="00816B0F"/>
    <w:rsid w:val="00824F0E"/>
    <w:rsid w:val="008300A6"/>
    <w:rsid w:val="00832A5F"/>
    <w:rsid w:val="0083611D"/>
    <w:rsid w:val="00840A27"/>
    <w:rsid w:val="00840D33"/>
    <w:rsid w:val="00841B6D"/>
    <w:rsid w:val="00842D40"/>
    <w:rsid w:val="00843E08"/>
    <w:rsid w:val="0084512A"/>
    <w:rsid w:val="008512D1"/>
    <w:rsid w:val="0085163F"/>
    <w:rsid w:val="008653E8"/>
    <w:rsid w:val="00871FAE"/>
    <w:rsid w:val="008774F7"/>
    <w:rsid w:val="00880AC0"/>
    <w:rsid w:val="008816D3"/>
    <w:rsid w:val="00881905"/>
    <w:rsid w:val="008831FD"/>
    <w:rsid w:val="0088434C"/>
    <w:rsid w:val="00884791"/>
    <w:rsid w:val="00886149"/>
    <w:rsid w:val="008A67B3"/>
    <w:rsid w:val="008A79AE"/>
    <w:rsid w:val="008B0456"/>
    <w:rsid w:val="008B6C46"/>
    <w:rsid w:val="008C094A"/>
    <w:rsid w:val="008C0FE4"/>
    <w:rsid w:val="008C5336"/>
    <w:rsid w:val="008D0CE4"/>
    <w:rsid w:val="008F0A69"/>
    <w:rsid w:val="00900FE1"/>
    <w:rsid w:val="00901751"/>
    <w:rsid w:val="00901F1D"/>
    <w:rsid w:val="00905957"/>
    <w:rsid w:val="00910DE8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7491"/>
    <w:rsid w:val="009B76E4"/>
    <w:rsid w:val="009C2D72"/>
    <w:rsid w:val="009C7DB0"/>
    <w:rsid w:val="009D2474"/>
    <w:rsid w:val="009E0B68"/>
    <w:rsid w:val="009F273A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F9A"/>
    <w:rsid w:val="00A25296"/>
    <w:rsid w:val="00A362F6"/>
    <w:rsid w:val="00A47598"/>
    <w:rsid w:val="00A522BF"/>
    <w:rsid w:val="00A536B7"/>
    <w:rsid w:val="00A617E3"/>
    <w:rsid w:val="00A61A12"/>
    <w:rsid w:val="00A72C8A"/>
    <w:rsid w:val="00A73844"/>
    <w:rsid w:val="00A744C6"/>
    <w:rsid w:val="00A9258C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749AE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D083C"/>
    <w:rsid w:val="00BD3C6A"/>
    <w:rsid w:val="00BE208B"/>
    <w:rsid w:val="00BE4E7E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BF8"/>
    <w:rsid w:val="00C319AB"/>
    <w:rsid w:val="00C32BB1"/>
    <w:rsid w:val="00C33873"/>
    <w:rsid w:val="00C33C44"/>
    <w:rsid w:val="00C41E67"/>
    <w:rsid w:val="00C520C2"/>
    <w:rsid w:val="00C53D26"/>
    <w:rsid w:val="00C55D07"/>
    <w:rsid w:val="00C56AA8"/>
    <w:rsid w:val="00C57068"/>
    <w:rsid w:val="00C66030"/>
    <w:rsid w:val="00C71591"/>
    <w:rsid w:val="00C7220A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D3291"/>
    <w:rsid w:val="00CD6CAE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17AF6"/>
    <w:rsid w:val="00D2158A"/>
    <w:rsid w:val="00D234ED"/>
    <w:rsid w:val="00D336B1"/>
    <w:rsid w:val="00D345AD"/>
    <w:rsid w:val="00D357A3"/>
    <w:rsid w:val="00D37CA0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40F6"/>
    <w:rsid w:val="00D642BA"/>
    <w:rsid w:val="00D80BA5"/>
    <w:rsid w:val="00D832FB"/>
    <w:rsid w:val="00D8361A"/>
    <w:rsid w:val="00D937EA"/>
    <w:rsid w:val="00D95A9B"/>
    <w:rsid w:val="00DA4215"/>
    <w:rsid w:val="00DA4D3B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75FC"/>
    <w:rsid w:val="00E03C93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434FA"/>
    <w:rsid w:val="00E45B94"/>
    <w:rsid w:val="00E5092A"/>
    <w:rsid w:val="00E74A5C"/>
    <w:rsid w:val="00E81BEC"/>
    <w:rsid w:val="00E877BC"/>
    <w:rsid w:val="00E905BD"/>
    <w:rsid w:val="00E907A2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4942"/>
    <w:rsid w:val="00EF5B1C"/>
    <w:rsid w:val="00EF7759"/>
    <w:rsid w:val="00F004FF"/>
    <w:rsid w:val="00F03A7D"/>
    <w:rsid w:val="00F059C5"/>
    <w:rsid w:val="00F0692C"/>
    <w:rsid w:val="00F11707"/>
    <w:rsid w:val="00F13104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A70EF"/>
    <w:rsid w:val="00FB2B13"/>
    <w:rsid w:val="00FB61AB"/>
    <w:rsid w:val="00FC0858"/>
    <w:rsid w:val="00FC365A"/>
    <w:rsid w:val="00FC37EC"/>
    <w:rsid w:val="00FC7BB0"/>
    <w:rsid w:val="00FE1717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24C6-A303-4654-BD13-4C531D6D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43</cp:revision>
  <cp:lastPrinted>2019-08-12T00:19:00Z</cp:lastPrinted>
  <dcterms:created xsi:type="dcterms:W3CDTF">2017-07-28T09:59:00Z</dcterms:created>
  <dcterms:modified xsi:type="dcterms:W3CDTF">2019-08-12T00:19:00Z</dcterms:modified>
</cp:coreProperties>
</file>