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1526"/>
        <w:gridCol w:w="312"/>
        <w:gridCol w:w="284"/>
        <w:gridCol w:w="1134"/>
        <w:gridCol w:w="1388"/>
        <w:gridCol w:w="170"/>
        <w:gridCol w:w="1985"/>
        <w:gridCol w:w="1276"/>
        <w:gridCol w:w="1553"/>
      </w:tblGrid>
      <w:tr w:rsidR="00B83FB4" w:rsidRPr="00D00913" w:rsidTr="00263C61">
        <w:tc>
          <w:tcPr>
            <w:tcW w:w="9628" w:type="dxa"/>
            <w:gridSpan w:val="9"/>
            <w:tcBorders>
              <w:bottom w:val="single" w:sz="4" w:space="0" w:color="000000" w:themeColor="text1"/>
            </w:tcBorders>
          </w:tcPr>
          <w:p w:rsidR="00B83FB4" w:rsidRPr="00D00913" w:rsidRDefault="00B83FB4" w:rsidP="00DF0F4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声明：</w:t>
            </w:r>
          </w:p>
          <w:p w:rsidR="00B83FB4" w:rsidRPr="00D00913" w:rsidRDefault="00B83FB4" w:rsidP="00DF0F40">
            <w:pPr>
              <w:snapToGrid w:val="0"/>
              <w:ind w:firstLine="420"/>
              <w:rPr>
                <w:rFonts w:asciiTheme="minorEastAsia" w:hAnsiTheme="minorEastAsia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认证委托人</w:t>
            </w:r>
            <w:r w:rsidRPr="00D00913">
              <w:rPr>
                <w:rFonts w:asciiTheme="minorEastAsia" w:hAnsiTheme="minorEastAsia" w:hint="eastAsia"/>
                <w:szCs w:val="21"/>
              </w:rPr>
              <w:t>保证本产品描述中的产品参数及关键</w:t>
            </w:r>
            <w:r>
              <w:rPr>
                <w:rFonts w:asciiTheme="minorEastAsia" w:hAnsiTheme="minorEastAsia" w:hint="eastAsia"/>
                <w:szCs w:val="21"/>
              </w:rPr>
              <w:t>零部</w:t>
            </w:r>
            <w:r w:rsidRPr="005A0FD1">
              <w:rPr>
                <w:rFonts w:asciiTheme="minorEastAsia" w:hAnsiTheme="minorEastAsia" w:hint="eastAsia"/>
                <w:szCs w:val="21"/>
              </w:rPr>
              <w:t>件</w:t>
            </w:r>
            <w:r w:rsidRPr="00D00913">
              <w:rPr>
                <w:rFonts w:asciiTheme="minorEastAsia" w:hAnsiTheme="minorEastAsia" w:hint="eastAsia"/>
                <w:szCs w:val="21"/>
              </w:rPr>
              <w:t>和材料等信息与实际生产的认证产品保持一致。当产品所用关键</w:t>
            </w:r>
            <w:r>
              <w:rPr>
                <w:rFonts w:asciiTheme="minorEastAsia" w:hAnsiTheme="minorEastAsia" w:hint="eastAsia"/>
                <w:szCs w:val="21"/>
              </w:rPr>
              <w:t>零部</w:t>
            </w:r>
            <w:r w:rsidRPr="005A0FD1">
              <w:rPr>
                <w:rFonts w:asciiTheme="minorEastAsia" w:hAnsiTheme="minorEastAsia" w:hint="eastAsia"/>
                <w:szCs w:val="21"/>
              </w:rPr>
              <w:t>件</w:t>
            </w:r>
            <w:r w:rsidRPr="00D00913">
              <w:rPr>
                <w:rFonts w:asciiTheme="minorEastAsia" w:hAnsiTheme="minorEastAsia" w:hint="eastAsia"/>
                <w:szCs w:val="21"/>
              </w:rPr>
              <w:t>和材料、涉及产品安全的设计和电气结构、证书内容等发生变更时，本组织确保执行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《</w:t>
            </w:r>
            <w:r w:rsidR="00295749" w:rsidRPr="00295749">
              <w:rPr>
                <w:rFonts w:asciiTheme="minorEastAsia" w:hAnsiTheme="minorEastAsia" w:hint="eastAsia"/>
                <w:kern w:val="0"/>
                <w:szCs w:val="21"/>
              </w:rPr>
              <w:t>高压开关产品认证实施规则</w: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》</w:t>
            </w:r>
            <w:r w:rsidRPr="00D00913">
              <w:rPr>
                <w:rFonts w:asciiTheme="minorEastAsia" w:hAnsiTheme="minorEastAsia" w:hint="eastAsia"/>
                <w:szCs w:val="21"/>
              </w:rPr>
              <w:t>中关于产品变更的相关规定，使认证产品持续符合标准要求。</w:t>
            </w:r>
          </w:p>
          <w:p w:rsidR="00B83FB4" w:rsidRPr="002062C4" w:rsidRDefault="00B83FB4" w:rsidP="00DF0F40">
            <w:pPr>
              <w:snapToGrid w:val="0"/>
              <w:ind w:firstLineChars="2500" w:firstLine="5250"/>
              <w:rPr>
                <w:rFonts w:asciiTheme="minorEastAsia" w:hAnsiTheme="minorEastAsia"/>
                <w:color w:val="FF0000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认证委托人：（公章）</w:t>
            </w:r>
          </w:p>
          <w:p w:rsidR="00B83FB4" w:rsidRPr="00D00913" w:rsidRDefault="00B83FB4" w:rsidP="00D37CA0">
            <w:pPr>
              <w:snapToGrid w:val="0"/>
              <w:ind w:firstLineChars="2500" w:firstLine="525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 xml:space="preserve">日期：     </w:t>
            </w:r>
          </w:p>
        </w:tc>
      </w:tr>
      <w:tr w:rsidR="00263C61" w:rsidRPr="00D00913" w:rsidTr="00263C61">
        <w:tc>
          <w:tcPr>
            <w:tcW w:w="9628" w:type="dxa"/>
            <w:gridSpan w:val="9"/>
            <w:tcBorders>
              <w:left w:val="nil"/>
              <w:right w:val="nil"/>
            </w:tcBorders>
          </w:tcPr>
          <w:p w:rsidR="001346D4" w:rsidRPr="00D00913" w:rsidRDefault="001346D4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263C61" w:rsidRPr="00D00913" w:rsidRDefault="001346D4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1.概要</w:t>
            </w:r>
          </w:p>
        </w:tc>
      </w:tr>
      <w:tr w:rsidR="00116662" w:rsidRPr="00D00913" w:rsidTr="0088434C">
        <w:tc>
          <w:tcPr>
            <w:tcW w:w="2122" w:type="dxa"/>
            <w:gridSpan w:val="3"/>
          </w:tcPr>
          <w:p w:rsidR="00116662" w:rsidRPr="005A0FD1" w:rsidRDefault="00F47776" w:rsidP="00F47776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认证</w:t>
            </w:r>
            <w:r w:rsidR="00116662" w:rsidRPr="005A0FD1">
              <w:rPr>
                <w:rFonts w:asciiTheme="minorEastAsia" w:hAnsiTheme="minorEastAsia" w:hint="eastAsia"/>
                <w:szCs w:val="21"/>
              </w:rPr>
              <w:t>申请编号</w:t>
            </w:r>
          </w:p>
        </w:tc>
        <w:tc>
          <w:tcPr>
            <w:tcW w:w="7506" w:type="dxa"/>
            <w:gridSpan w:val="6"/>
          </w:tcPr>
          <w:p w:rsidR="00116662" w:rsidRPr="00D00913" w:rsidRDefault="00116662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83FB4" w:rsidRPr="00D00913" w:rsidTr="0088434C">
        <w:tc>
          <w:tcPr>
            <w:tcW w:w="2122" w:type="dxa"/>
            <w:gridSpan w:val="3"/>
          </w:tcPr>
          <w:p w:rsidR="00B83FB4" w:rsidRPr="005A0FD1" w:rsidRDefault="00B83FB4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产品型号名称</w:t>
            </w:r>
          </w:p>
        </w:tc>
        <w:tc>
          <w:tcPr>
            <w:tcW w:w="7506" w:type="dxa"/>
            <w:gridSpan w:val="6"/>
          </w:tcPr>
          <w:p w:rsidR="00B83FB4" w:rsidRPr="00D00913" w:rsidRDefault="00B83FB4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83FB4" w:rsidRPr="00D00913" w:rsidTr="0088434C">
        <w:tc>
          <w:tcPr>
            <w:tcW w:w="2122" w:type="dxa"/>
            <w:gridSpan w:val="3"/>
          </w:tcPr>
          <w:p w:rsidR="00B83FB4" w:rsidRPr="005A0FD1" w:rsidRDefault="00B83FB4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委托人</w:t>
            </w:r>
          </w:p>
        </w:tc>
        <w:tc>
          <w:tcPr>
            <w:tcW w:w="7506" w:type="dxa"/>
            <w:gridSpan w:val="6"/>
          </w:tcPr>
          <w:p w:rsidR="00B83FB4" w:rsidRPr="00D00913" w:rsidRDefault="00B83FB4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83FB4" w:rsidRPr="00D00913" w:rsidTr="0088434C">
        <w:tc>
          <w:tcPr>
            <w:tcW w:w="2122" w:type="dxa"/>
            <w:gridSpan w:val="3"/>
          </w:tcPr>
          <w:p w:rsidR="00B83FB4" w:rsidRPr="005A0FD1" w:rsidRDefault="00B83FB4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制造商</w:t>
            </w:r>
          </w:p>
        </w:tc>
        <w:tc>
          <w:tcPr>
            <w:tcW w:w="7506" w:type="dxa"/>
            <w:gridSpan w:val="6"/>
          </w:tcPr>
          <w:p w:rsidR="00B83FB4" w:rsidRPr="00D00913" w:rsidRDefault="00B83FB4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83FB4" w:rsidRPr="00D00913" w:rsidTr="0088434C">
        <w:tc>
          <w:tcPr>
            <w:tcW w:w="2122" w:type="dxa"/>
            <w:gridSpan w:val="3"/>
          </w:tcPr>
          <w:p w:rsidR="00B83FB4" w:rsidRDefault="00B83FB4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2062C4">
              <w:rPr>
                <w:rFonts w:asciiTheme="minorEastAsia" w:hAnsiTheme="minorEastAsia" w:hint="eastAsia"/>
                <w:color w:val="FF0000"/>
                <w:szCs w:val="21"/>
              </w:rPr>
              <w:t>生产企业</w:t>
            </w:r>
          </w:p>
        </w:tc>
        <w:tc>
          <w:tcPr>
            <w:tcW w:w="7506" w:type="dxa"/>
            <w:gridSpan w:val="6"/>
          </w:tcPr>
          <w:p w:rsidR="00B83FB4" w:rsidRPr="00D00913" w:rsidRDefault="00B83FB4" w:rsidP="0011666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83FB4" w:rsidRPr="00D00913" w:rsidTr="004F0FCF">
        <w:tc>
          <w:tcPr>
            <w:tcW w:w="9628" w:type="dxa"/>
            <w:gridSpan w:val="9"/>
            <w:tcBorders>
              <w:left w:val="nil"/>
              <w:right w:val="nil"/>
            </w:tcBorders>
          </w:tcPr>
          <w:p w:rsidR="00B83FB4" w:rsidRPr="00D00913" w:rsidRDefault="00B83FB4" w:rsidP="004F0FCF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B83FB4" w:rsidRPr="00D00913" w:rsidRDefault="00B83FB4" w:rsidP="004F0F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2.产品结构</w:t>
            </w:r>
            <w:r w:rsidRPr="00D00913">
              <w:rPr>
                <w:rFonts w:asciiTheme="minorEastAsia" w:hAnsiTheme="minorEastAsia"/>
                <w:szCs w:val="21"/>
              </w:rPr>
              <w:t>描述</w:t>
            </w:r>
          </w:p>
        </w:tc>
      </w:tr>
      <w:tr w:rsidR="00B83FB4" w:rsidRPr="00D00913" w:rsidTr="0088434C">
        <w:tc>
          <w:tcPr>
            <w:tcW w:w="2122" w:type="dxa"/>
            <w:gridSpan w:val="3"/>
          </w:tcPr>
          <w:p w:rsidR="00B83FB4" w:rsidRPr="00D00913" w:rsidRDefault="00B83FB4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产品主要用途</w:t>
            </w:r>
          </w:p>
        </w:tc>
        <w:tc>
          <w:tcPr>
            <w:tcW w:w="7506" w:type="dxa"/>
            <w:gridSpan w:val="6"/>
          </w:tcPr>
          <w:p w:rsidR="00B83FB4" w:rsidRDefault="00B83FB4" w:rsidP="00275312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B83FB4" w:rsidRPr="005A0FD1" w:rsidRDefault="00B83FB4" w:rsidP="00275312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</w:t>
            </w:r>
            <w:r w:rsidRPr="005A0FD1">
              <w:rPr>
                <w:rFonts w:asciiTheme="minorEastAsia" w:hAnsiTheme="minorEastAsia" w:hint="eastAsia"/>
                <w:szCs w:val="21"/>
              </w:rPr>
              <w:t>例如</w:t>
            </w:r>
            <w:r w:rsidRPr="005A0FD1">
              <w:rPr>
                <w:rFonts w:asciiTheme="minorEastAsia" w:hAnsiTheme="minorEastAsia"/>
                <w:szCs w:val="21"/>
              </w:rPr>
              <w:t>应用在接地</w:t>
            </w:r>
            <w:r w:rsidRPr="005A0FD1">
              <w:rPr>
                <w:rFonts w:asciiTheme="minorEastAsia" w:hAnsiTheme="minorEastAsia" w:hint="eastAsia"/>
                <w:szCs w:val="21"/>
              </w:rPr>
              <w:t>或不接地</w:t>
            </w:r>
            <w:r w:rsidRPr="005A0FD1">
              <w:rPr>
                <w:rFonts w:asciiTheme="minorEastAsia" w:hAnsiTheme="minorEastAsia"/>
                <w:szCs w:val="21"/>
              </w:rPr>
              <w:t>系统</w:t>
            </w:r>
            <w:r w:rsidRPr="005A0FD1">
              <w:rPr>
                <w:rFonts w:asciiTheme="minorEastAsia" w:hAnsiTheme="minorEastAsia" w:hint="eastAsia"/>
                <w:szCs w:val="21"/>
              </w:rPr>
              <w:t>，供</w:t>
            </w:r>
            <w:r w:rsidRPr="005A0FD1">
              <w:rPr>
                <w:rFonts w:asciiTheme="minorEastAsia" w:hAnsiTheme="minorEastAsia"/>
                <w:szCs w:val="21"/>
              </w:rPr>
              <w:t>电侧还是</w:t>
            </w:r>
            <w:r w:rsidRPr="005A0FD1">
              <w:rPr>
                <w:rFonts w:asciiTheme="minorEastAsia" w:hAnsiTheme="minorEastAsia" w:hint="eastAsia"/>
                <w:szCs w:val="21"/>
              </w:rPr>
              <w:t>配</w:t>
            </w:r>
            <w:r w:rsidRPr="005A0FD1">
              <w:rPr>
                <w:rFonts w:asciiTheme="minorEastAsia" w:hAnsiTheme="minorEastAsia"/>
                <w:szCs w:val="21"/>
              </w:rPr>
              <w:t>电侧</w:t>
            </w:r>
            <w:r w:rsidRPr="005A0FD1">
              <w:rPr>
                <w:rFonts w:asciiTheme="minorEastAsia" w:hAnsiTheme="minorEastAsia" w:hint="eastAsia"/>
                <w:szCs w:val="21"/>
              </w:rPr>
              <w:t>，输送电能用</w:t>
            </w:r>
            <w:r w:rsidRPr="005A0FD1">
              <w:rPr>
                <w:rFonts w:asciiTheme="minorEastAsia" w:hAnsiTheme="minorEastAsia"/>
                <w:szCs w:val="21"/>
              </w:rPr>
              <w:t>还是</w:t>
            </w:r>
            <w:r w:rsidRPr="005A0FD1">
              <w:rPr>
                <w:rFonts w:asciiTheme="minorEastAsia" w:hAnsiTheme="minorEastAsia" w:hint="eastAsia"/>
                <w:szCs w:val="21"/>
              </w:rPr>
              <w:t>计量保护用，</w:t>
            </w:r>
            <w:r w:rsidRPr="005A0FD1">
              <w:rPr>
                <w:rFonts w:asciiTheme="minorEastAsia" w:hAnsiTheme="minorEastAsia"/>
                <w:szCs w:val="21"/>
              </w:rPr>
              <w:t>等</w:t>
            </w:r>
            <w:r>
              <w:rPr>
                <w:rFonts w:asciiTheme="minorEastAsia" w:hAnsiTheme="minorEastAsia" w:hint="eastAsia"/>
                <w:szCs w:val="21"/>
              </w:rPr>
              <w:t>等）</w:t>
            </w:r>
          </w:p>
          <w:p w:rsidR="00B83FB4" w:rsidRPr="00275312" w:rsidRDefault="00B83FB4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B83FB4" w:rsidRPr="00D00913" w:rsidRDefault="00B83FB4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B83FB4" w:rsidRPr="00D00913" w:rsidRDefault="00B83FB4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83FB4" w:rsidRPr="00D00913" w:rsidTr="0088434C">
        <w:tc>
          <w:tcPr>
            <w:tcW w:w="2122" w:type="dxa"/>
            <w:gridSpan w:val="3"/>
          </w:tcPr>
          <w:p w:rsidR="00B83FB4" w:rsidRPr="00D00913" w:rsidRDefault="00B83FB4" w:rsidP="009A775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产品的主要组成</w:t>
            </w:r>
          </w:p>
        </w:tc>
        <w:tc>
          <w:tcPr>
            <w:tcW w:w="7506" w:type="dxa"/>
            <w:gridSpan w:val="6"/>
          </w:tcPr>
          <w:p w:rsidR="00B83FB4" w:rsidRPr="005A0FD1" w:rsidRDefault="00B83FB4" w:rsidP="00275312">
            <w:pPr>
              <w:snapToGrid w:val="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（说明</w:t>
            </w:r>
            <w:r w:rsidRPr="005A0FD1">
              <w:rPr>
                <w:rFonts w:asciiTheme="minorEastAsia" w:hAnsiTheme="minorEastAsia" w:hint="eastAsia"/>
                <w:bCs/>
                <w:szCs w:val="21"/>
              </w:rPr>
              <w:t>灭弧结构</w:t>
            </w:r>
            <w:r w:rsidRPr="005A0FD1">
              <w:rPr>
                <w:rFonts w:asciiTheme="minorEastAsia" w:hAnsiTheme="minorEastAsia"/>
                <w:bCs/>
                <w:szCs w:val="21"/>
              </w:rPr>
              <w:t>、灭弧</w:t>
            </w:r>
            <w:r w:rsidRPr="005A0FD1">
              <w:rPr>
                <w:rFonts w:asciiTheme="minorEastAsia" w:hAnsiTheme="minorEastAsia" w:hint="eastAsia"/>
                <w:bCs/>
                <w:szCs w:val="21"/>
              </w:rPr>
              <w:t>介质</w:t>
            </w:r>
            <w:r w:rsidRPr="005A0FD1">
              <w:rPr>
                <w:rFonts w:asciiTheme="minorEastAsia" w:hAnsiTheme="minorEastAsia"/>
                <w:bCs/>
                <w:szCs w:val="21"/>
              </w:rPr>
              <w:t>、</w:t>
            </w:r>
            <w:r w:rsidRPr="005A0FD1">
              <w:rPr>
                <w:rFonts w:asciiTheme="minorEastAsia" w:hAnsiTheme="minorEastAsia" w:hint="eastAsia"/>
                <w:bCs/>
                <w:szCs w:val="21"/>
              </w:rPr>
              <w:t>机构、外壳、辅助设备</w:t>
            </w:r>
            <w:r w:rsidRPr="005A0FD1">
              <w:rPr>
                <w:rFonts w:asciiTheme="minorEastAsia" w:hAnsiTheme="minorEastAsia"/>
                <w:bCs/>
                <w:szCs w:val="21"/>
              </w:rPr>
              <w:t>、进出线</w:t>
            </w:r>
            <w:r>
              <w:rPr>
                <w:rFonts w:asciiTheme="minorEastAsia" w:hAnsiTheme="minorEastAsia" w:hint="eastAsia"/>
                <w:bCs/>
                <w:szCs w:val="21"/>
              </w:rPr>
              <w:t>等）</w:t>
            </w:r>
          </w:p>
          <w:p w:rsidR="00B83FB4" w:rsidRPr="00275312" w:rsidRDefault="00B83FB4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7F4001">
              <w:rPr>
                <w:rFonts w:asciiTheme="minorEastAsia" w:hAnsiTheme="minorEastAsia" w:hint="eastAsia"/>
                <w:bCs/>
                <w:szCs w:val="21"/>
              </w:rPr>
              <w:t>例如：真空断路器</w:t>
            </w:r>
            <w:r w:rsidRPr="007F4001">
              <w:rPr>
                <w:rFonts w:asciiTheme="minorEastAsia" w:hAnsiTheme="minorEastAsia"/>
                <w:bCs/>
                <w:szCs w:val="21"/>
              </w:rPr>
              <w:t>，</w:t>
            </w:r>
            <w:r w:rsidRPr="007F4001">
              <w:rPr>
                <w:rFonts w:asciiTheme="minorEastAsia" w:hAnsiTheme="minorEastAsia" w:hint="eastAsia"/>
                <w:bCs/>
                <w:szCs w:val="21"/>
              </w:rPr>
              <w:t>使用弹簧操动机构</w:t>
            </w:r>
            <w:r w:rsidRPr="007F4001">
              <w:rPr>
                <w:rFonts w:asciiTheme="minorEastAsia" w:hAnsiTheme="minorEastAsia"/>
                <w:bCs/>
                <w:szCs w:val="21"/>
              </w:rPr>
              <w:t>，</w:t>
            </w:r>
            <w:r w:rsidRPr="007F4001">
              <w:rPr>
                <w:rFonts w:asciiTheme="minorEastAsia" w:hAnsiTheme="minorEastAsia" w:hint="eastAsia"/>
                <w:bCs/>
                <w:szCs w:val="21"/>
              </w:rPr>
              <w:t>电动</w:t>
            </w:r>
            <w:r w:rsidRPr="007F4001">
              <w:rPr>
                <w:rFonts w:asciiTheme="minorEastAsia" w:hAnsiTheme="minorEastAsia"/>
                <w:bCs/>
                <w:szCs w:val="21"/>
              </w:rPr>
              <w:t>DC220V操作</w:t>
            </w:r>
            <w:r w:rsidRPr="007F4001">
              <w:rPr>
                <w:rFonts w:asciiTheme="minorEastAsia" w:hAnsiTheme="minorEastAsia" w:hint="eastAsia"/>
                <w:bCs/>
                <w:szCs w:val="21"/>
              </w:rPr>
              <w:t>，通过</w:t>
            </w:r>
            <w:r w:rsidRPr="007F4001">
              <w:rPr>
                <w:rFonts w:asciiTheme="minorEastAsia" w:hAnsiTheme="minorEastAsia"/>
                <w:bCs/>
                <w:szCs w:val="21"/>
              </w:rPr>
              <w:t>底盘车</w:t>
            </w:r>
            <w:r w:rsidRPr="007F4001">
              <w:rPr>
                <w:rFonts w:asciiTheme="minorEastAsia" w:hAnsiTheme="minorEastAsia" w:hint="eastAsia"/>
                <w:bCs/>
                <w:szCs w:val="21"/>
              </w:rPr>
              <w:t>配装在金属</w:t>
            </w:r>
            <w:r w:rsidRPr="007F4001">
              <w:rPr>
                <w:rFonts w:asciiTheme="minorEastAsia" w:hAnsiTheme="minorEastAsia"/>
                <w:bCs/>
                <w:szCs w:val="21"/>
              </w:rPr>
              <w:t>封闭开关设备上使用。</w:t>
            </w:r>
          </w:p>
        </w:tc>
      </w:tr>
      <w:tr w:rsidR="00B83FB4" w:rsidRPr="00D00913" w:rsidTr="0088434C">
        <w:tc>
          <w:tcPr>
            <w:tcW w:w="2122" w:type="dxa"/>
            <w:gridSpan w:val="3"/>
          </w:tcPr>
          <w:p w:rsidR="00B83FB4" w:rsidRPr="00D00913" w:rsidRDefault="00B83FB4" w:rsidP="009A775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bCs/>
                <w:szCs w:val="21"/>
              </w:rPr>
              <w:t>操作方式</w:t>
            </w:r>
          </w:p>
        </w:tc>
        <w:tc>
          <w:tcPr>
            <w:tcW w:w="7506" w:type="dxa"/>
            <w:gridSpan w:val="6"/>
          </w:tcPr>
          <w:p w:rsidR="00B83FB4" w:rsidRPr="00D00913" w:rsidRDefault="00B83FB4" w:rsidP="009A775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/>
                <w:bCs/>
                <w:szCs w:val="21"/>
              </w:rPr>
              <w:t>手</w:t>
            </w:r>
            <w:r w:rsidRPr="005A0FD1">
              <w:rPr>
                <w:rFonts w:asciiTheme="minorEastAsia" w:hAnsiTheme="minorEastAsia" w:hint="eastAsia"/>
                <w:bCs/>
                <w:szCs w:val="21"/>
              </w:rPr>
              <w:t xml:space="preserve">动  </w:t>
            </w: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 w:hint="eastAsia"/>
                <w:bCs/>
                <w:szCs w:val="21"/>
              </w:rPr>
              <w:t>电</w:t>
            </w:r>
            <w:r w:rsidRPr="005A0FD1">
              <w:rPr>
                <w:rFonts w:asciiTheme="minorEastAsia" w:hAnsiTheme="minorEastAsia"/>
                <w:bCs/>
                <w:szCs w:val="21"/>
              </w:rPr>
              <w:t>动</w:t>
            </w:r>
          </w:p>
        </w:tc>
      </w:tr>
      <w:tr w:rsidR="00B83FB4" w:rsidRPr="00D00913" w:rsidTr="0088434C">
        <w:tc>
          <w:tcPr>
            <w:tcW w:w="2122" w:type="dxa"/>
            <w:gridSpan w:val="3"/>
          </w:tcPr>
          <w:p w:rsidR="00B83FB4" w:rsidRPr="00D00913" w:rsidRDefault="00B83FB4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机构类型</w:t>
            </w:r>
          </w:p>
        </w:tc>
        <w:tc>
          <w:tcPr>
            <w:tcW w:w="7506" w:type="dxa"/>
            <w:gridSpan w:val="6"/>
          </w:tcPr>
          <w:p w:rsidR="00B83FB4" w:rsidRPr="00D00913" w:rsidRDefault="00B83FB4" w:rsidP="00CD7AC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 w:hint="eastAsia"/>
                <w:bCs/>
                <w:szCs w:val="21"/>
              </w:rPr>
              <w:t xml:space="preserve">弹簧 </w:t>
            </w: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 w:hint="eastAsia"/>
                <w:bCs/>
                <w:szCs w:val="21"/>
              </w:rPr>
              <w:t xml:space="preserve">永磁 </w:t>
            </w: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/>
                <w:bCs/>
                <w:szCs w:val="21"/>
              </w:rPr>
              <w:t>电磁</w:t>
            </w: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/>
                <w:bCs/>
                <w:szCs w:val="21"/>
              </w:rPr>
              <w:t>液压</w:t>
            </w: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/>
                <w:bCs/>
                <w:szCs w:val="21"/>
              </w:rPr>
              <w:t>液压弹簧</w:t>
            </w: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 w:hint="eastAsia"/>
                <w:bCs/>
                <w:szCs w:val="21"/>
              </w:rPr>
              <w:t>其它</w:t>
            </w:r>
          </w:p>
        </w:tc>
      </w:tr>
      <w:tr w:rsidR="00B83FB4" w:rsidRPr="00D00913" w:rsidTr="0088434C">
        <w:tc>
          <w:tcPr>
            <w:tcW w:w="2122" w:type="dxa"/>
            <w:gridSpan w:val="3"/>
          </w:tcPr>
          <w:p w:rsidR="00B83FB4" w:rsidRPr="00D00913" w:rsidRDefault="00B83FB4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散热</w:t>
            </w:r>
            <w:r w:rsidRPr="005A0FD1">
              <w:rPr>
                <w:rFonts w:asciiTheme="minorEastAsia" w:hAnsiTheme="minorEastAsia"/>
                <w:szCs w:val="21"/>
              </w:rPr>
              <w:t>方式</w:t>
            </w:r>
          </w:p>
        </w:tc>
        <w:tc>
          <w:tcPr>
            <w:tcW w:w="7506" w:type="dxa"/>
            <w:gridSpan w:val="6"/>
          </w:tcPr>
          <w:p w:rsidR="00B83FB4" w:rsidRPr="00D00913" w:rsidRDefault="00B83FB4" w:rsidP="00CD7AC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 w:hint="eastAsia"/>
                <w:bCs/>
                <w:szCs w:val="21"/>
              </w:rPr>
              <w:t xml:space="preserve">自然风冷  </w:t>
            </w:r>
            <w:r w:rsidRPr="005A0FD1">
              <w:rPr>
                <w:rFonts w:asciiTheme="minorEastAsia" w:hAnsiTheme="minorEastAsia" w:hint="eastAsia"/>
                <w:szCs w:val="21"/>
              </w:rPr>
              <w:t>□强迫风冷  □</w:t>
            </w:r>
            <w:r w:rsidRPr="005A0FD1">
              <w:rPr>
                <w:rFonts w:asciiTheme="minorEastAsia" w:hAnsiTheme="minorEastAsia" w:hint="eastAsia"/>
                <w:bCs/>
                <w:szCs w:val="21"/>
              </w:rPr>
              <w:t>其它</w:t>
            </w:r>
          </w:p>
        </w:tc>
      </w:tr>
      <w:tr w:rsidR="00B83FB4" w:rsidRPr="00D00913" w:rsidTr="0088434C">
        <w:tc>
          <w:tcPr>
            <w:tcW w:w="2122" w:type="dxa"/>
            <w:gridSpan w:val="3"/>
          </w:tcPr>
          <w:p w:rsidR="00B83FB4" w:rsidRPr="00D00913" w:rsidRDefault="00B83FB4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进出线方式</w:t>
            </w:r>
          </w:p>
        </w:tc>
        <w:tc>
          <w:tcPr>
            <w:tcW w:w="7506" w:type="dxa"/>
            <w:gridSpan w:val="6"/>
          </w:tcPr>
          <w:p w:rsidR="00B83FB4" w:rsidRPr="00D00913" w:rsidRDefault="00B83FB4" w:rsidP="00CD7AC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 w:hint="eastAsia"/>
                <w:bCs/>
                <w:szCs w:val="21"/>
              </w:rPr>
              <w:t>母排</w:t>
            </w:r>
            <w:r w:rsidRPr="005A0FD1">
              <w:rPr>
                <w:rFonts w:asciiTheme="minorEastAsia" w:hAnsiTheme="minorEastAsia"/>
                <w:bCs/>
                <w:szCs w:val="21"/>
              </w:rPr>
              <w:t>连接</w:t>
            </w: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/>
                <w:bCs/>
                <w:szCs w:val="21"/>
              </w:rPr>
              <w:t>电缆连接</w:t>
            </w: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 w:hint="eastAsia"/>
                <w:bCs/>
                <w:szCs w:val="21"/>
              </w:rPr>
              <w:t>其它</w:t>
            </w:r>
          </w:p>
        </w:tc>
      </w:tr>
      <w:tr w:rsidR="00B83FB4" w:rsidRPr="00D00913" w:rsidTr="004F0FCF">
        <w:tc>
          <w:tcPr>
            <w:tcW w:w="9628" w:type="dxa"/>
            <w:gridSpan w:val="9"/>
            <w:tcBorders>
              <w:left w:val="nil"/>
              <w:right w:val="nil"/>
            </w:tcBorders>
          </w:tcPr>
          <w:p w:rsidR="00B83FB4" w:rsidRPr="00D00913" w:rsidRDefault="00B83FB4" w:rsidP="001A4730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B83FB4" w:rsidRPr="00D00913" w:rsidRDefault="00B83FB4" w:rsidP="001A473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/>
                <w:szCs w:val="21"/>
              </w:rPr>
              <w:t>3</w:t>
            </w:r>
            <w:r w:rsidRPr="00D00913">
              <w:rPr>
                <w:rFonts w:asciiTheme="minorEastAsia" w:hAnsiTheme="minorEastAsia" w:hint="eastAsia"/>
                <w:szCs w:val="21"/>
              </w:rPr>
              <w:t>.产品使用条件</w:t>
            </w:r>
          </w:p>
        </w:tc>
      </w:tr>
      <w:tr w:rsidR="00B83FB4" w:rsidRPr="00D00913" w:rsidTr="0088434C">
        <w:tc>
          <w:tcPr>
            <w:tcW w:w="2122" w:type="dxa"/>
            <w:gridSpan w:val="3"/>
          </w:tcPr>
          <w:p w:rsidR="00B83FB4" w:rsidRPr="00D00913" w:rsidRDefault="00B83FB4" w:rsidP="001346D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安装环境</w:t>
            </w:r>
          </w:p>
        </w:tc>
        <w:tc>
          <w:tcPr>
            <w:tcW w:w="7506" w:type="dxa"/>
            <w:gridSpan w:val="6"/>
          </w:tcPr>
          <w:p w:rsidR="00B83FB4" w:rsidRPr="00D00913" w:rsidRDefault="00B83FB4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 xml:space="preserve">□户内    □户外    </w:t>
            </w:r>
          </w:p>
        </w:tc>
      </w:tr>
      <w:tr w:rsidR="00B83FB4" w:rsidRPr="00D00913" w:rsidTr="0088434C">
        <w:tc>
          <w:tcPr>
            <w:tcW w:w="2122" w:type="dxa"/>
            <w:gridSpan w:val="3"/>
          </w:tcPr>
          <w:p w:rsidR="00B83FB4" w:rsidRPr="00D00913" w:rsidRDefault="00B83FB4" w:rsidP="001346D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安装</w:t>
            </w:r>
            <w:r w:rsidRPr="00D00913">
              <w:rPr>
                <w:rFonts w:asciiTheme="minorEastAsia" w:hAnsiTheme="minorEastAsia"/>
                <w:szCs w:val="21"/>
              </w:rPr>
              <w:t>方式</w:t>
            </w:r>
          </w:p>
        </w:tc>
        <w:tc>
          <w:tcPr>
            <w:tcW w:w="7506" w:type="dxa"/>
            <w:gridSpan w:val="6"/>
          </w:tcPr>
          <w:p w:rsidR="00B83FB4" w:rsidRPr="00D00913" w:rsidRDefault="00B83FB4" w:rsidP="0085163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□自带</w:t>
            </w:r>
            <w:r w:rsidRPr="005A0FD1">
              <w:rPr>
                <w:rFonts w:asciiTheme="minorEastAsia" w:hAnsiTheme="minorEastAsia"/>
                <w:szCs w:val="21"/>
              </w:rPr>
              <w:t>底架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</w:t>
            </w:r>
            <w:r w:rsidRPr="005A0FD1">
              <w:rPr>
                <w:rFonts w:asciiTheme="minorEastAsia" w:hAnsiTheme="minorEastAsia"/>
                <w:szCs w:val="21"/>
              </w:rPr>
              <w:t>成套安装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□柱上</w:t>
            </w:r>
            <w:r w:rsidRPr="005A0FD1">
              <w:rPr>
                <w:rFonts w:asciiTheme="minorEastAsia" w:hAnsiTheme="minorEastAsia"/>
                <w:szCs w:val="21"/>
              </w:rPr>
              <w:t>安装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□其它</w:t>
            </w:r>
          </w:p>
        </w:tc>
      </w:tr>
      <w:tr w:rsidR="00B83FB4" w:rsidRPr="00D00913" w:rsidTr="0088434C">
        <w:tc>
          <w:tcPr>
            <w:tcW w:w="2122" w:type="dxa"/>
            <w:gridSpan w:val="3"/>
          </w:tcPr>
          <w:p w:rsidR="00B83FB4" w:rsidRPr="00D00913" w:rsidRDefault="00B83FB4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海拔</w:t>
            </w:r>
            <w:r w:rsidRPr="00D00913">
              <w:rPr>
                <w:rFonts w:asciiTheme="minorEastAsia" w:hAnsiTheme="minorEastAsia"/>
                <w:szCs w:val="21"/>
              </w:rPr>
              <w:t>高度</w:t>
            </w:r>
          </w:p>
        </w:tc>
        <w:tc>
          <w:tcPr>
            <w:tcW w:w="7506" w:type="dxa"/>
            <w:gridSpan w:val="6"/>
          </w:tcPr>
          <w:p w:rsidR="00B83FB4" w:rsidRPr="00D00913" w:rsidRDefault="00B83FB4" w:rsidP="001346D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□1000</w:t>
            </w:r>
            <w:r w:rsidRPr="005A0FD1">
              <w:rPr>
                <w:rFonts w:asciiTheme="minorEastAsia" w:hAnsiTheme="minorEastAsia"/>
                <w:szCs w:val="21"/>
              </w:rPr>
              <w:t>m</w:t>
            </w:r>
            <w:r w:rsidRPr="005A0FD1">
              <w:rPr>
                <w:rFonts w:asciiTheme="minorEastAsia" w:hAnsiTheme="minorEastAsia" w:hint="eastAsia"/>
                <w:szCs w:val="21"/>
              </w:rPr>
              <w:t>及</w:t>
            </w:r>
            <w:r w:rsidRPr="005A0FD1">
              <w:rPr>
                <w:rFonts w:asciiTheme="minorEastAsia" w:hAnsiTheme="minorEastAsia"/>
                <w:szCs w:val="21"/>
              </w:rPr>
              <w:t>以下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□2000</w:t>
            </w:r>
            <w:r w:rsidRPr="005A0FD1">
              <w:rPr>
                <w:rFonts w:asciiTheme="minorEastAsia" w:hAnsiTheme="minorEastAsia"/>
                <w:szCs w:val="21"/>
              </w:rPr>
              <w:t xml:space="preserve">m  </w:t>
            </w: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/>
                <w:szCs w:val="21"/>
              </w:rPr>
              <w:t xml:space="preserve">3000m  </w:t>
            </w: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Theme="minorEastAsia" w:hAnsiTheme="minorEastAsia"/>
                <w:szCs w:val="21"/>
              </w:rPr>
              <w:t xml:space="preserve">4000m  </w:t>
            </w:r>
            <w:r w:rsidRPr="005A0FD1">
              <w:rPr>
                <w:rFonts w:asciiTheme="minorEastAsia" w:hAnsiTheme="minorEastAsia" w:hint="eastAsia"/>
                <w:szCs w:val="21"/>
              </w:rPr>
              <w:t>□其它</w:t>
            </w:r>
          </w:p>
        </w:tc>
      </w:tr>
      <w:tr w:rsidR="00B83FB4" w:rsidRPr="00D00913" w:rsidTr="0088434C">
        <w:tc>
          <w:tcPr>
            <w:tcW w:w="2122" w:type="dxa"/>
            <w:gridSpan w:val="3"/>
          </w:tcPr>
          <w:p w:rsidR="00B83FB4" w:rsidRPr="00D00913" w:rsidRDefault="00B83FB4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污秽环境</w:t>
            </w:r>
          </w:p>
        </w:tc>
        <w:tc>
          <w:tcPr>
            <w:tcW w:w="7506" w:type="dxa"/>
            <w:gridSpan w:val="6"/>
          </w:tcPr>
          <w:p w:rsidR="00B83FB4" w:rsidRPr="00D00913" w:rsidRDefault="00B83FB4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□无  □</w:t>
            </w:r>
            <w:r>
              <w:rPr>
                <w:rFonts w:asciiTheme="minorEastAsia" w:hAnsiTheme="minorEastAsia" w:hint="eastAsia"/>
                <w:szCs w:val="21"/>
              </w:rPr>
              <w:t>轻度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</w:t>
            </w:r>
            <w:r>
              <w:rPr>
                <w:rFonts w:asciiTheme="minorEastAsia" w:hAnsiTheme="minorEastAsia" w:hint="eastAsia"/>
                <w:szCs w:val="21"/>
              </w:rPr>
              <w:t>中度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</w:t>
            </w:r>
            <w:r>
              <w:rPr>
                <w:rFonts w:asciiTheme="minorEastAsia" w:hAnsiTheme="minorEastAsia" w:hint="eastAsia"/>
                <w:szCs w:val="21"/>
              </w:rPr>
              <w:t>重度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□</w:t>
            </w:r>
            <w:r>
              <w:rPr>
                <w:rFonts w:asciiTheme="minorEastAsia" w:hAnsiTheme="minorEastAsia" w:hint="eastAsia"/>
                <w:szCs w:val="21"/>
              </w:rPr>
              <w:t>其它补充参数</w:t>
            </w:r>
          </w:p>
        </w:tc>
      </w:tr>
      <w:tr w:rsidR="00B83FB4" w:rsidRPr="00D00913" w:rsidTr="0088434C">
        <w:tc>
          <w:tcPr>
            <w:tcW w:w="2122" w:type="dxa"/>
            <w:gridSpan w:val="3"/>
          </w:tcPr>
          <w:p w:rsidR="00B83FB4" w:rsidRPr="005A0FD1" w:rsidRDefault="00B83FB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温度范围</w:t>
            </w:r>
          </w:p>
        </w:tc>
        <w:tc>
          <w:tcPr>
            <w:tcW w:w="7506" w:type="dxa"/>
            <w:gridSpan w:val="6"/>
          </w:tcPr>
          <w:p w:rsidR="00B83FB4" w:rsidRPr="005A0FD1" w:rsidRDefault="00B83FB4" w:rsidP="00F42CCF">
            <w:pPr>
              <w:snapToGrid w:val="0"/>
              <w:rPr>
                <w:rFonts w:asciiTheme="minorEastAsia" w:hAnsiTheme="minorEastAsia"/>
                <w:i/>
                <w:szCs w:val="21"/>
              </w:rPr>
            </w:pP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例如</w:t>
            </w:r>
            <w:r w:rsidRPr="005A0FD1">
              <w:rPr>
                <w:rFonts w:asciiTheme="minorEastAsia" w:hAnsiTheme="minorEastAsia"/>
                <w:bCs/>
                <w:i/>
                <w:szCs w:val="21"/>
              </w:rPr>
              <w:t>：</w:t>
            </w: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周围空气温度：+4</w:t>
            </w:r>
            <w:r w:rsidRPr="005A0FD1">
              <w:rPr>
                <w:rFonts w:asciiTheme="minorEastAsia" w:hAnsiTheme="minorEastAsia"/>
                <w:bCs/>
                <w:i/>
                <w:szCs w:val="21"/>
              </w:rPr>
              <w:t>0</w:t>
            </w: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℃～ -</w:t>
            </w:r>
            <w:r w:rsidRPr="005A0FD1">
              <w:rPr>
                <w:rFonts w:asciiTheme="minorEastAsia" w:hAnsiTheme="minorEastAsia"/>
                <w:bCs/>
                <w:i/>
                <w:szCs w:val="21"/>
              </w:rPr>
              <w:t>2</w:t>
            </w: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5℃，</w:t>
            </w:r>
            <w:r w:rsidRPr="005A0FD1">
              <w:rPr>
                <w:rFonts w:asciiTheme="minorEastAsia" w:hAnsiTheme="minorEastAsia"/>
                <w:bCs/>
                <w:i/>
                <w:szCs w:val="21"/>
              </w:rPr>
              <w:t>日平均气温不超过3</w:t>
            </w: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5℃</w:t>
            </w:r>
          </w:p>
        </w:tc>
      </w:tr>
      <w:tr w:rsidR="00B83FB4" w:rsidRPr="00D00913" w:rsidTr="0088434C">
        <w:tc>
          <w:tcPr>
            <w:tcW w:w="2122" w:type="dxa"/>
            <w:gridSpan w:val="3"/>
          </w:tcPr>
          <w:p w:rsidR="00B83FB4" w:rsidRPr="005A0FD1" w:rsidRDefault="00B83FB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湿度条件</w:t>
            </w:r>
          </w:p>
        </w:tc>
        <w:tc>
          <w:tcPr>
            <w:tcW w:w="7506" w:type="dxa"/>
            <w:gridSpan w:val="6"/>
          </w:tcPr>
          <w:p w:rsidR="00B83FB4" w:rsidRPr="005A0FD1" w:rsidRDefault="00B83FB4" w:rsidP="00B557CC">
            <w:pPr>
              <w:snapToGrid w:val="0"/>
              <w:rPr>
                <w:rFonts w:asciiTheme="minorEastAsia" w:hAnsiTheme="minorEastAsia"/>
                <w:bCs/>
                <w:i/>
                <w:szCs w:val="21"/>
              </w:rPr>
            </w:pP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>例如：相对湿度：日平均值不超过95%，月平均值不超过90%；</w:t>
            </w:r>
          </w:p>
          <w:p w:rsidR="00B83FB4" w:rsidRPr="005A0FD1" w:rsidRDefault="00B83FB4" w:rsidP="00F42CCF">
            <w:pPr>
              <w:snapToGrid w:val="0"/>
              <w:rPr>
                <w:rFonts w:asciiTheme="minorEastAsia" w:hAnsiTheme="minorEastAsia"/>
                <w:bCs/>
                <w:i/>
                <w:szCs w:val="21"/>
              </w:rPr>
            </w:pPr>
            <w:r w:rsidRPr="005A0FD1">
              <w:rPr>
                <w:rFonts w:asciiTheme="minorEastAsia" w:hAnsiTheme="minorEastAsia" w:hint="eastAsia"/>
                <w:bCs/>
                <w:i/>
                <w:szCs w:val="21"/>
              </w:rPr>
              <w:t xml:space="preserve">      水蒸汽压力：日平均值不超过2.2 kPa,月平均值不超过1.8 kPa。</w:t>
            </w:r>
          </w:p>
        </w:tc>
      </w:tr>
      <w:tr w:rsidR="00B83FB4" w:rsidRPr="00D00913" w:rsidTr="0088434C">
        <w:tc>
          <w:tcPr>
            <w:tcW w:w="2122" w:type="dxa"/>
            <w:gridSpan w:val="3"/>
          </w:tcPr>
          <w:p w:rsidR="00B83FB4" w:rsidRPr="00D00913" w:rsidRDefault="00B83FB4" w:rsidP="00F5375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抗震水平</w:t>
            </w:r>
          </w:p>
        </w:tc>
        <w:tc>
          <w:tcPr>
            <w:tcW w:w="7506" w:type="dxa"/>
            <w:gridSpan w:val="6"/>
          </w:tcPr>
          <w:p w:rsidR="00B83FB4" w:rsidRPr="00D00913" w:rsidRDefault="00B83FB4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□无  □AG</w:t>
            </w:r>
            <w:r w:rsidRPr="005A0FD1">
              <w:rPr>
                <w:rFonts w:asciiTheme="minorEastAsia" w:hAnsiTheme="minorEastAsia"/>
                <w:szCs w:val="21"/>
              </w:rPr>
              <w:t xml:space="preserve">2  </w:t>
            </w:r>
            <w:r w:rsidRPr="005A0FD1">
              <w:rPr>
                <w:rFonts w:asciiTheme="minorEastAsia" w:hAnsiTheme="minorEastAsia" w:hint="eastAsia"/>
                <w:szCs w:val="21"/>
              </w:rPr>
              <w:t>□AG</w:t>
            </w:r>
            <w:r w:rsidRPr="005A0FD1">
              <w:rPr>
                <w:rFonts w:asciiTheme="minorEastAsia" w:hAnsiTheme="minorEastAsia"/>
                <w:szCs w:val="21"/>
              </w:rPr>
              <w:t xml:space="preserve">3  </w:t>
            </w:r>
            <w:r w:rsidRPr="005A0FD1">
              <w:rPr>
                <w:rFonts w:asciiTheme="minorEastAsia" w:hAnsiTheme="minorEastAsia" w:hint="eastAsia"/>
                <w:szCs w:val="21"/>
              </w:rPr>
              <w:t>□AG</w:t>
            </w:r>
            <w:r w:rsidRPr="005A0FD1">
              <w:rPr>
                <w:rFonts w:asciiTheme="minorEastAsia" w:hAnsiTheme="minorEastAsia"/>
                <w:szCs w:val="21"/>
              </w:rPr>
              <w:t xml:space="preserve">5  </w:t>
            </w:r>
            <w:r w:rsidRPr="005A0FD1">
              <w:rPr>
                <w:rFonts w:asciiTheme="minorEastAsia" w:hAnsiTheme="minorEastAsia" w:hint="eastAsia"/>
                <w:szCs w:val="21"/>
              </w:rPr>
              <w:t>□其它</w:t>
            </w:r>
          </w:p>
        </w:tc>
      </w:tr>
      <w:tr w:rsidR="00B83FB4" w:rsidRPr="00D00913" w:rsidTr="0088434C">
        <w:tc>
          <w:tcPr>
            <w:tcW w:w="2122" w:type="dxa"/>
            <w:gridSpan w:val="3"/>
          </w:tcPr>
          <w:p w:rsidR="00B83FB4" w:rsidRPr="00D00913" w:rsidRDefault="00B83FB4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低温环境</w:t>
            </w:r>
          </w:p>
        </w:tc>
        <w:tc>
          <w:tcPr>
            <w:tcW w:w="7506" w:type="dxa"/>
            <w:gridSpan w:val="6"/>
          </w:tcPr>
          <w:p w:rsidR="00B83FB4" w:rsidRPr="00D00913" w:rsidRDefault="00B83FB4" w:rsidP="004A04C5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/>
                <w:szCs w:val="21"/>
              </w:rPr>
              <w:t xml:space="preserve">-5℃    </w:t>
            </w:r>
            <w:r w:rsidRPr="00D00913">
              <w:rPr>
                <w:rFonts w:asciiTheme="minorEastAsia" w:hAnsiTheme="minorEastAsia" w:hint="eastAsia"/>
                <w:szCs w:val="21"/>
              </w:rPr>
              <w:t>□</w:t>
            </w:r>
            <w:r w:rsidRPr="00D00913">
              <w:rPr>
                <w:rFonts w:asciiTheme="minorEastAsia" w:hAnsiTheme="minorEastAsia"/>
                <w:szCs w:val="21"/>
              </w:rPr>
              <w:t xml:space="preserve">-10℃    </w:t>
            </w:r>
            <w:r w:rsidRPr="00D00913">
              <w:rPr>
                <w:rFonts w:asciiTheme="minorEastAsia" w:hAnsiTheme="minorEastAsia" w:hint="eastAsia"/>
                <w:szCs w:val="21"/>
              </w:rPr>
              <w:t>□-</w:t>
            </w:r>
            <w:r w:rsidRPr="00D00913">
              <w:rPr>
                <w:rFonts w:asciiTheme="minorEastAsia" w:hAnsiTheme="minorEastAsia"/>
                <w:szCs w:val="21"/>
              </w:rPr>
              <w:t>25</w:t>
            </w:r>
            <w:r w:rsidRPr="00D00913">
              <w:rPr>
                <w:rFonts w:asciiTheme="minorEastAsia" w:hAnsiTheme="minorEastAsia" w:hint="eastAsia"/>
                <w:szCs w:val="21"/>
              </w:rPr>
              <w:t>℃    □-</w:t>
            </w:r>
            <w:r w:rsidRPr="00D00913">
              <w:rPr>
                <w:rFonts w:asciiTheme="minorEastAsia" w:hAnsiTheme="minorEastAsia"/>
                <w:szCs w:val="21"/>
              </w:rPr>
              <w:t xml:space="preserve">30℃    </w:t>
            </w:r>
            <w:r w:rsidRPr="00D00913">
              <w:rPr>
                <w:rFonts w:asciiTheme="minorEastAsia" w:hAnsiTheme="minorEastAsia" w:hint="eastAsia"/>
                <w:szCs w:val="21"/>
              </w:rPr>
              <w:t>□-</w:t>
            </w:r>
            <w:r w:rsidRPr="00D00913">
              <w:rPr>
                <w:rFonts w:asciiTheme="minorEastAsia" w:hAnsiTheme="minorEastAsia"/>
                <w:szCs w:val="21"/>
              </w:rPr>
              <w:t xml:space="preserve">40℃    </w:t>
            </w:r>
            <w:r w:rsidRPr="00D00913">
              <w:rPr>
                <w:rFonts w:asciiTheme="minorEastAsia" w:hAnsiTheme="minorEastAsia" w:hint="eastAsia"/>
                <w:szCs w:val="21"/>
              </w:rPr>
              <w:t>□其它</w:t>
            </w:r>
          </w:p>
        </w:tc>
      </w:tr>
      <w:tr w:rsidR="00B83FB4" w:rsidRPr="00D00913" w:rsidTr="0088434C">
        <w:tc>
          <w:tcPr>
            <w:tcW w:w="2122" w:type="dxa"/>
            <w:gridSpan w:val="3"/>
          </w:tcPr>
          <w:p w:rsidR="00B83FB4" w:rsidRPr="00D00913" w:rsidRDefault="00B83FB4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高温环境</w:t>
            </w:r>
          </w:p>
        </w:tc>
        <w:tc>
          <w:tcPr>
            <w:tcW w:w="7506" w:type="dxa"/>
            <w:gridSpan w:val="6"/>
          </w:tcPr>
          <w:p w:rsidR="00B83FB4" w:rsidRPr="00D00913" w:rsidRDefault="00B83FB4" w:rsidP="004A04C5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□无  □</w:t>
            </w:r>
            <w:r w:rsidRPr="005A0FD1">
              <w:rPr>
                <w:rFonts w:asciiTheme="minorEastAsia" w:hAnsiTheme="minorEastAsia"/>
                <w:szCs w:val="21"/>
              </w:rPr>
              <w:t xml:space="preserve">40℃  </w:t>
            </w:r>
            <w:r w:rsidRPr="005A0FD1">
              <w:rPr>
                <w:rFonts w:asciiTheme="minorEastAsia" w:hAnsiTheme="minorEastAsia" w:hint="eastAsia"/>
                <w:szCs w:val="21"/>
              </w:rPr>
              <w:t>□5</w:t>
            </w:r>
            <w:r w:rsidRPr="005A0FD1">
              <w:rPr>
                <w:rFonts w:asciiTheme="minorEastAsia" w:hAnsiTheme="minorEastAsia"/>
                <w:szCs w:val="21"/>
              </w:rPr>
              <w:t xml:space="preserve">0℃  </w:t>
            </w:r>
            <w:r w:rsidRPr="005A0FD1">
              <w:rPr>
                <w:rFonts w:asciiTheme="minorEastAsia" w:hAnsiTheme="minorEastAsia" w:hint="eastAsia"/>
                <w:szCs w:val="21"/>
              </w:rPr>
              <w:t>□60℃  □7</w:t>
            </w:r>
            <w:r w:rsidRPr="005A0FD1">
              <w:rPr>
                <w:rFonts w:asciiTheme="minorEastAsia" w:hAnsiTheme="minorEastAsia"/>
                <w:szCs w:val="21"/>
              </w:rPr>
              <w:t xml:space="preserve">0℃  </w:t>
            </w:r>
            <w:r w:rsidRPr="005A0FD1">
              <w:rPr>
                <w:rFonts w:asciiTheme="minorEastAsia" w:hAnsiTheme="minorEastAsia" w:hint="eastAsia"/>
                <w:szCs w:val="21"/>
              </w:rPr>
              <w:t>□80</w:t>
            </w:r>
            <w:r w:rsidRPr="005A0FD1">
              <w:rPr>
                <w:rFonts w:asciiTheme="minorEastAsia" w:hAnsiTheme="minorEastAsia"/>
                <w:szCs w:val="21"/>
              </w:rPr>
              <w:t xml:space="preserve">℃  </w:t>
            </w:r>
            <w:r w:rsidRPr="005A0FD1">
              <w:rPr>
                <w:rFonts w:asciiTheme="minorEastAsia" w:hAnsiTheme="minorEastAsia" w:hint="eastAsia"/>
                <w:szCs w:val="21"/>
              </w:rPr>
              <w:t>□其它</w:t>
            </w:r>
          </w:p>
        </w:tc>
      </w:tr>
      <w:tr w:rsidR="00B83FB4" w:rsidRPr="00D00913" w:rsidTr="0088434C">
        <w:tc>
          <w:tcPr>
            <w:tcW w:w="2122" w:type="dxa"/>
            <w:gridSpan w:val="3"/>
          </w:tcPr>
          <w:p w:rsidR="00B83FB4" w:rsidRPr="00D00913" w:rsidRDefault="00B83FB4" w:rsidP="00D37CA0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风速</w:t>
            </w:r>
          </w:p>
        </w:tc>
        <w:tc>
          <w:tcPr>
            <w:tcW w:w="7506" w:type="dxa"/>
            <w:gridSpan w:val="6"/>
          </w:tcPr>
          <w:p w:rsidR="00B83FB4" w:rsidRPr="00D00913" w:rsidRDefault="00B83FB4" w:rsidP="004A04C5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□</w:t>
            </w:r>
            <w:r w:rsidRPr="005A0FD1">
              <w:rPr>
                <w:rFonts w:ascii="宋体" w:eastAsia="宋体" w:hAnsi="宋体" w:hint="eastAsia"/>
                <w:szCs w:val="28"/>
              </w:rPr>
              <w:t>不超过3</w:t>
            </w:r>
            <w:r w:rsidRPr="005A0FD1">
              <w:rPr>
                <w:rFonts w:ascii="宋体" w:eastAsia="宋体" w:hAnsi="宋体"/>
                <w:szCs w:val="28"/>
              </w:rPr>
              <w:t>4</w:t>
            </w:r>
            <w:r w:rsidRPr="005A0FD1">
              <w:rPr>
                <w:rFonts w:ascii="宋体" w:eastAsia="宋体" w:hAnsi="宋体" w:hint="eastAsia"/>
                <w:szCs w:val="28"/>
              </w:rPr>
              <w:t>m/s</w:t>
            </w:r>
            <w:r w:rsidRPr="005A0FD1">
              <w:rPr>
                <w:rFonts w:asciiTheme="minorEastAsia" w:hAnsiTheme="minorEastAsia" w:hint="eastAsia"/>
                <w:szCs w:val="21"/>
              </w:rPr>
              <w:t xml:space="preserve">    □其它</w:t>
            </w:r>
          </w:p>
        </w:tc>
      </w:tr>
      <w:tr w:rsidR="00B83FB4" w:rsidRPr="00D00913" w:rsidTr="004F0FCF">
        <w:tc>
          <w:tcPr>
            <w:tcW w:w="9628" w:type="dxa"/>
            <w:gridSpan w:val="9"/>
            <w:tcBorders>
              <w:left w:val="nil"/>
              <w:right w:val="nil"/>
            </w:tcBorders>
          </w:tcPr>
          <w:p w:rsidR="00B83FB4" w:rsidRPr="00D00913" w:rsidRDefault="00B83FB4" w:rsidP="004F0FCF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B83FB4" w:rsidRPr="00D00913" w:rsidRDefault="00B83FB4" w:rsidP="00CD7AC3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D00913">
              <w:rPr>
                <w:rFonts w:asciiTheme="minorEastAsia" w:hAnsiTheme="minorEastAsia"/>
                <w:szCs w:val="21"/>
              </w:rPr>
              <w:t>4</w:t>
            </w:r>
            <w:r w:rsidRPr="00D0091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  <w:szCs w:val="21"/>
              </w:rPr>
              <w:t>1</w:t>
            </w:r>
            <w:r w:rsidRPr="00D00913">
              <w:rPr>
                <w:rFonts w:asciiTheme="minorEastAsia" w:hAnsiTheme="minorEastAsia" w:hint="eastAsia"/>
                <w:szCs w:val="21"/>
              </w:rPr>
              <w:t>产品主要技术参数</w:t>
            </w:r>
            <w:r w:rsidRPr="000F55CF">
              <w:rPr>
                <w:rFonts w:asciiTheme="minorEastAsia" w:hAnsiTheme="minorEastAsia" w:hint="eastAsia"/>
              </w:rPr>
              <w:t>(如不适用项</w:t>
            </w:r>
            <w:r>
              <w:rPr>
                <w:rFonts w:asciiTheme="minorEastAsia" w:hAnsiTheme="minorEastAsia" w:hint="eastAsia"/>
              </w:rPr>
              <w:t>可</w:t>
            </w:r>
            <w:r w:rsidRPr="000F55CF">
              <w:rPr>
                <w:rFonts w:asciiTheme="minorEastAsia" w:hAnsiTheme="minorEastAsia" w:hint="eastAsia"/>
              </w:rPr>
              <w:t>用 “/” 表示)</w:t>
            </w:r>
          </w:p>
        </w:tc>
      </w:tr>
      <w:tr w:rsidR="00B83FB4" w:rsidRPr="00D00913" w:rsidTr="00D00913">
        <w:tc>
          <w:tcPr>
            <w:tcW w:w="3256" w:type="dxa"/>
            <w:gridSpan w:val="4"/>
          </w:tcPr>
          <w:p w:rsidR="00B83FB4" w:rsidRPr="00D00913" w:rsidRDefault="00B83FB4" w:rsidP="006D231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额定电压</w:t>
            </w:r>
          </w:p>
        </w:tc>
        <w:tc>
          <w:tcPr>
            <w:tcW w:w="1558" w:type="dxa"/>
            <w:gridSpan w:val="2"/>
          </w:tcPr>
          <w:p w:rsidR="00B83FB4" w:rsidRPr="00D00913" w:rsidRDefault="00B83FB4" w:rsidP="006D2316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B83FB4" w:rsidRPr="00D00913" w:rsidRDefault="00B83FB4" w:rsidP="006D2316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额定频率</w:t>
            </w:r>
          </w:p>
        </w:tc>
        <w:tc>
          <w:tcPr>
            <w:tcW w:w="1553" w:type="dxa"/>
          </w:tcPr>
          <w:p w:rsidR="00B83FB4" w:rsidRPr="00D00913" w:rsidRDefault="00B83FB4" w:rsidP="006D2316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83FB4" w:rsidRPr="00D00913" w:rsidTr="00D00913">
        <w:tc>
          <w:tcPr>
            <w:tcW w:w="3256" w:type="dxa"/>
            <w:gridSpan w:val="4"/>
          </w:tcPr>
          <w:p w:rsidR="00B83FB4" w:rsidRPr="00D00913" w:rsidRDefault="00B83FB4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额定电流</w:t>
            </w:r>
          </w:p>
        </w:tc>
        <w:tc>
          <w:tcPr>
            <w:tcW w:w="1558" w:type="dxa"/>
            <w:gridSpan w:val="2"/>
          </w:tcPr>
          <w:p w:rsidR="00B83FB4" w:rsidRPr="00D00913" w:rsidRDefault="00B83FB4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B83FB4" w:rsidRPr="00D00913" w:rsidRDefault="00B83FB4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断路器</w:t>
            </w:r>
            <w:r w:rsidRPr="005A0FD1">
              <w:rPr>
                <w:rFonts w:asciiTheme="minorEastAsia" w:hAnsiTheme="minorEastAsia"/>
                <w:szCs w:val="21"/>
              </w:rPr>
              <w:t>级别</w:t>
            </w:r>
          </w:p>
        </w:tc>
        <w:tc>
          <w:tcPr>
            <w:tcW w:w="1553" w:type="dxa"/>
          </w:tcPr>
          <w:p w:rsidR="00B83FB4" w:rsidRPr="00D00913" w:rsidRDefault="00B83FB4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例如</w:t>
            </w:r>
            <w:r w:rsidRPr="005A0FD1">
              <w:rPr>
                <w:rFonts w:asciiTheme="minorEastAsia" w:hAnsiTheme="minorEastAsia"/>
                <w:szCs w:val="21"/>
              </w:rPr>
              <w:t>E2</w:t>
            </w:r>
            <w:r w:rsidRPr="005A0FD1">
              <w:rPr>
                <w:rFonts w:asciiTheme="minorEastAsia" w:hAnsiTheme="minorEastAsia" w:hint="eastAsia"/>
                <w:szCs w:val="21"/>
              </w:rPr>
              <w:t>、</w:t>
            </w:r>
            <w:r w:rsidRPr="005A0FD1">
              <w:rPr>
                <w:rFonts w:asciiTheme="minorEastAsia" w:hAnsiTheme="minorEastAsia"/>
                <w:szCs w:val="21"/>
              </w:rPr>
              <w:t>C2</w:t>
            </w:r>
            <w:r w:rsidRPr="005A0FD1">
              <w:rPr>
                <w:rFonts w:asciiTheme="minorEastAsia" w:hAnsiTheme="minorEastAsia" w:hint="eastAsia"/>
                <w:szCs w:val="21"/>
              </w:rPr>
              <w:t>、</w:t>
            </w:r>
            <w:r w:rsidRPr="005A0FD1">
              <w:rPr>
                <w:rFonts w:asciiTheme="minorEastAsia" w:hAnsiTheme="minorEastAsia"/>
                <w:szCs w:val="21"/>
              </w:rPr>
              <w:t>M2</w:t>
            </w:r>
          </w:p>
        </w:tc>
      </w:tr>
      <w:tr w:rsidR="00B83FB4" w:rsidRPr="00D00913" w:rsidTr="00D00913">
        <w:tc>
          <w:tcPr>
            <w:tcW w:w="3256" w:type="dxa"/>
            <w:gridSpan w:val="4"/>
          </w:tcPr>
          <w:p w:rsidR="00B83FB4" w:rsidRPr="00D00913" w:rsidRDefault="00B83FB4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额定短时耐受电流</w:t>
            </w:r>
          </w:p>
        </w:tc>
        <w:tc>
          <w:tcPr>
            <w:tcW w:w="1558" w:type="dxa"/>
            <w:gridSpan w:val="2"/>
          </w:tcPr>
          <w:p w:rsidR="00B83FB4" w:rsidRPr="00D00913" w:rsidRDefault="00B83FB4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B83FB4" w:rsidRPr="00D00913" w:rsidRDefault="00B83FB4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额定峰值耐受</w:t>
            </w:r>
            <w:r w:rsidRPr="005A0FD1">
              <w:rPr>
                <w:rFonts w:asciiTheme="minorEastAsia" w:hAnsiTheme="minorEastAsia"/>
                <w:szCs w:val="21"/>
              </w:rPr>
              <w:t>电流</w:t>
            </w:r>
          </w:p>
        </w:tc>
        <w:tc>
          <w:tcPr>
            <w:tcW w:w="1553" w:type="dxa"/>
          </w:tcPr>
          <w:p w:rsidR="00B83FB4" w:rsidRPr="00D00913" w:rsidRDefault="00B83FB4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83FB4" w:rsidRPr="00D00913" w:rsidTr="00D00913">
        <w:tc>
          <w:tcPr>
            <w:tcW w:w="3256" w:type="dxa"/>
            <w:gridSpan w:val="4"/>
          </w:tcPr>
          <w:p w:rsidR="00B83FB4" w:rsidRPr="00D00913" w:rsidRDefault="00B83FB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额定短路</w:t>
            </w:r>
            <w:r w:rsidRPr="005A0FD1">
              <w:rPr>
                <w:rFonts w:asciiTheme="minorEastAsia" w:hAnsiTheme="minorEastAsia"/>
                <w:szCs w:val="21"/>
              </w:rPr>
              <w:t>持续时间</w:t>
            </w:r>
          </w:p>
        </w:tc>
        <w:tc>
          <w:tcPr>
            <w:tcW w:w="1558" w:type="dxa"/>
            <w:gridSpan w:val="2"/>
          </w:tcPr>
          <w:p w:rsidR="00B83FB4" w:rsidRPr="00D00913" w:rsidRDefault="00B83FB4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B83FB4" w:rsidRPr="00D00913" w:rsidRDefault="00B83FB4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6B6B50">
              <w:rPr>
                <w:rFonts w:asciiTheme="minorEastAsia" w:hAnsiTheme="minorEastAsia" w:hint="eastAsia"/>
                <w:szCs w:val="21"/>
              </w:rPr>
              <w:t>端子静负载</w:t>
            </w:r>
          </w:p>
        </w:tc>
        <w:tc>
          <w:tcPr>
            <w:tcW w:w="1553" w:type="dxa"/>
          </w:tcPr>
          <w:p w:rsidR="00B83FB4" w:rsidRPr="00D00913" w:rsidRDefault="00B83FB4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83FB4" w:rsidRPr="00D00913" w:rsidTr="00D00913">
        <w:tc>
          <w:tcPr>
            <w:tcW w:w="3256" w:type="dxa"/>
            <w:gridSpan w:val="4"/>
          </w:tcPr>
          <w:p w:rsidR="00B83FB4" w:rsidRPr="00D00913" w:rsidRDefault="00B83FB4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额定短路</w:t>
            </w:r>
            <w:r w:rsidRPr="005A0FD1">
              <w:rPr>
                <w:rFonts w:asciiTheme="minorEastAsia" w:hAnsiTheme="minorEastAsia"/>
                <w:szCs w:val="21"/>
              </w:rPr>
              <w:t>开断电流</w:t>
            </w:r>
          </w:p>
        </w:tc>
        <w:tc>
          <w:tcPr>
            <w:tcW w:w="1558" w:type="dxa"/>
            <w:gridSpan w:val="2"/>
          </w:tcPr>
          <w:p w:rsidR="00B83FB4" w:rsidRPr="00D00913" w:rsidRDefault="00B83FB4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B83FB4" w:rsidRPr="00D00913" w:rsidRDefault="00B83FB4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额定短路</w:t>
            </w:r>
            <w:r w:rsidRPr="005A0FD1">
              <w:rPr>
                <w:rFonts w:asciiTheme="minorEastAsia" w:hAnsiTheme="minorEastAsia"/>
                <w:szCs w:val="21"/>
              </w:rPr>
              <w:t>关合电流</w:t>
            </w:r>
          </w:p>
        </w:tc>
        <w:tc>
          <w:tcPr>
            <w:tcW w:w="1553" w:type="dxa"/>
          </w:tcPr>
          <w:p w:rsidR="00B83FB4" w:rsidRPr="00D00913" w:rsidRDefault="00B83FB4" w:rsidP="008D0CE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83FB4" w:rsidRPr="00D00913" w:rsidTr="00D00913">
        <w:tc>
          <w:tcPr>
            <w:tcW w:w="3256" w:type="dxa"/>
            <w:gridSpan w:val="4"/>
          </w:tcPr>
          <w:p w:rsidR="00B83FB4" w:rsidRPr="00D00913" w:rsidRDefault="00B83FB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额定短时工频耐受电压（</w:t>
            </w:r>
            <w:r w:rsidRPr="005A0FD1">
              <w:rPr>
                <w:rFonts w:asciiTheme="minorEastAsia" w:hAnsiTheme="minorEastAsia"/>
                <w:szCs w:val="21"/>
              </w:rPr>
              <w:t>相间及对地</w:t>
            </w:r>
            <w:r w:rsidRPr="005A0FD1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558" w:type="dxa"/>
            <w:gridSpan w:val="2"/>
          </w:tcPr>
          <w:p w:rsidR="00B83FB4" w:rsidRPr="00D00913" w:rsidRDefault="00B83FB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B83FB4" w:rsidRPr="00D00913" w:rsidRDefault="00B83FB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额定短时工频耐受电压（</w:t>
            </w:r>
            <w:r w:rsidRPr="005A0FD1">
              <w:rPr>
                <w:rFonts w:asciiTheme="minorEastAsia" w:hAnsiTheme="minorEastAsia"/>
                <w:szCs w:val="21"/>
              </w:rPr>
              <w:t>断口</w:t>
            </w:r>
            <w:r w:rsidRPr="005A0FD1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553" w:type="dxa"/>
          </w:tcPr>
          <w:p w:rsidR="00B83FB4" w:rsidRPr="00D00913" w:rsidRDefault="00B83FB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83FB4" w:rsidRPr="00D00913" w:rsidTr="00D00913">
        <w:tc>
          <w:tcPr>
            <w:tcW w:w="3256" w:type="dxa"/>
            <w:gridSpan w:val="4"/>
          </w:tcPr>
          <w:p w:rsidR="00B83FB4" w:rsidRPr="00D00913" w:rsidRDefault="00B83FB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lastRenderedPageBreak/>
              <w:t>额定雷电冲击耐受电压（</w:t>
            </w:r>
            <w:r w:rsidRPr="005A0FD1">
              <w:rPr>
                <w:rFonts w:asciiTheme="minorEastAsia" w:hAnsiTheme="minorEastAsia"/>
                <w:szCs w:val="21"/>
              </w:rPr>
              <w:t>相间及对地</w:t>
            </w:r>
            <w:r w:rsidRPr="005A0FD1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558" w:type="dxa"/>
            <w:gridSpan w:val="2"/>
          </w:tcPr>
          <w:p w:rsidR="00B83FB4" w:rsidRPr="00D00913" w:rsidRDefault="00B83FB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B83FB4" w:rsidRPr="00D00913" w:rsidRDefault="00B83FB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额定雷电冲击耐受电压（</w:t>
            </w:r>
            <w:r w:rsidRPr="005A0FD1">
              <w:rPr>
                <w:rFonts w:asciiTheme="minorEastAsia" w:hAnsiTheme="minorEastAsia"/>
                <w:szCs w:val="21"/>
              </w:rPr>
              <w:t>断口</w:t>
            </w:r>
            <w:r w:rsidRPr="005A0FD1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553" w:type="dxa"/>
          </w:tcPr>
          <w:p w:rsidR="00B83FB4" w:rsidRPr="00D00913" w:rsidRDefault="00B83FB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83FB4" w:rsidRPr="00D00913" w:rsidTr="00D00913">
        <w:tc>
          <w:tcPr>
            <w:tcW w:w="3256" w:type="dxa"/>
            <w:gridSpan w:val="4"/>
          </w:tcPr>
          <w:p w:rsidR="00B83FB4" w:rsidRPr="00D00913" w:rsidRDefault="00B83FB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额定电缆充电电流</w:t>
            </w:r>
          </w:p>
        </w:tc>
        <w:tc>
          <w:tcPr>
            <w:tcW w:w="1558" w:type="dxa"/>
            <w:gridSpan w:val="2"/>
          </w:tcPr>
          <w:p w:rsidR="00B83FB4" w:rsidRPr="00D00913" w:rsidRDefault="00B83FB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B83FB4" w:rsidRPr="00D00913" w:rsidRDefault="00B83FB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失步开断电流及</w:t>
            </w:r>
            <w:r w:rsidRPr="005A0FD1">
              <w:rPr>
                <w:rFonts w:asciiTheme="minorEastAsia" w:hAnsiTheme="minorEastAsia"/>
                <w:szCs w:val="21"/>
              </w:rPr>
              <w:t>系数</w:t>
            </w:r>
          </w:p>
        </w:tc>
        <w:tc>
          <w:tcPr>
            <w:tcW w:w="1553" w:type="dxa"/>
          </w:tcPr>
          <w:p w:rsidR="00B83FB4" w:rsidRPr="00D00913" w:rsidRDefault="00B83FB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83FB4" w:rsidRPr="00D00913" w:rsidTr="00D00913">
        <w:tc>
          <w:tcPr>
            <w:tcW w:w="3256" w:type="dxa"/>
            <w:gridSpan w:val="4"/>
          </w:tcPr>
          <w:p w:rsidR="00B83FB4" w:rsidRPr="00D00913" w:rsidRDefault="00B83FB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首开极系数</w:t>
            </w:r>
          </w:p>
        </w:tc>
        <w:tc>
          <w:tcPr>
            <w:tcW w:w="1558" w:type="dxa"/>
            <w:gridSpan w:val="2"/>
          </w:tcPr>
          <w:p w:rsidR="00B83FB4" w:rsidRPr="00D00913" w:rsidRDefault="00B83FB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B83FB4" w:rsidRPr="00D00913" w:rsidRDefault="00B83FB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直流分量</w:t>
            </w:r>
          </w:p>
        </w:tc>
        <w:tc>
          <w:tcPr>
            <w:tcW w:w="1553" w:type="dxa"/>
          </w:tcPr>
          <w:p w:rsidR="00B83FB4" w:rsidRPr="00D00913" w:rsidRDefault="00B83FB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83FB4" w:rsidRPr="00D00913" w:rsidTr="00D00913">
        <w:tc>
          <w:tcPr>
            <w:tcW w:w="3256" w:type="dxa"/>
            <w:gridSpan w:val="4"/>
          </w:tcPr>
          <w:p w:rsidR="00B83FB4" w:rsidRPr="00D00913" w:rsidRDefault="00B83FB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最短分闸时间</w:t>
            </w:r>
          </w:p>
        </w:tc>
        <w:tc>
          <w:tcPr>
            <w:tcW w:w="1558" w:type="dxa"/>
            <w:gridSpan w:val="2"/>
          </w:tcPr>
          <w:p w:rsidR="00B83FB4" w:rsidRPr="00D00913" w:rsidRDefault="00B83FB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B83FB4" w:rsidRPr="00D00913" w:rsidRDefault="00B83FB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额定操作顺序</w:t>
            </w:r>
          </w:p>
        </w:tc>
        <w:tc>
          <w:tcPr>
            <w:tcW w:w="1553" w:type="dxa"/>
          </w:tcPr>
          <w:p w:rsidR="00B83FB4" w:rsidRPr="00D00913" w:rsidRDefault="00B83FB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83FB4" w:rsidRPr="00D00913" w:rsidTr="00D00913">
        <w:tc>
          <w:tcPr>
            <w:tcW w:w="3256" w:type="dxa"/>
            <w:gridSpan w:val="4"/>
          </w:tcPr>
          <w:p w:rsidR="00B83FB4" w:rsidRPr="005A0FD1" w:rsidRDefault="00B83FB4" w:rsidP="00C90EC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SF6气体额定</w:t>
            </w:r>
            <w:r w:rsidRPr="005A0FD1">
              <w:rPr>
                <w:rFonts w:asciiTheme="minorEastAsia" w:hAnsiTheme="minorEastAsia"/>
                <w:szCs w:val="21"/>
              </w:rPr>
              <w:t>压力</w:t>
            </w:r>
          </w:p>
          <w:p w:rsidR="00B83FB4" w:rsidRPr="00D00913" w:rsidRDefault="00B83FB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（20℃ 绝对</w:t>
            </w:r>
            <w:r w:rsidRPr="005A0FD1">
              <w:rPr>
                <w:rFonts w:asciiTheme="minorEastAsia" w:hAnsiTheme="minorEastAsia"/>
                <w:szCs w:val="21"/>
              </w:rPr>
              <w:t>/</w:t>
            </w:r>
            <w:r w:rsidRPr="005A0FD1">
              <w:rPr>
                <w:rFonts w:asciiTheme="minorEastAsia" w:hAnsiTheme="minorEastAsia" w:hint="eastAsia"/>
                <w:szCs w:val="21"/>
              </w:rPr>
              <w:t>相对</w:t>
            </w:r>
            <w:r w:rsidRPr="005A0FD1">
              <w:rPr>
                <w:rFonts w:asciiTheme="minorEastAsia" w:hAnsiTheme="minorEastAsia"/>
                <w:szCs w:val="21"/>
              </w:rPr>
              <w:t>压力</w:t>
            </w:r>
            <w:r w:rsidRPr="005A0FD1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558" w:type="dxa"/>
            <w:gridSpan w:val="2"/>
          </w:tcPr>
          <w:p w:rsidR="00B83FB4" w:rsidRPr="00D00913" w:rsidRDefault="00B83FB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61" w:type="dxa"/>
            <w:gridSpan w:val="2"/>
          </w:tcPr>
          <w:p w:rsidR="00B83FB4" w:rsidRPr="005A0FD1" w:rsidRDefault="00B83FB4" w:rsidP="00C90EC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SF6气体最低</w:t>
            </w:r>
            <w:r w:rsidRPr="005A0FD1">
              <w:rPr>
                <w:rFonts w:asciiTheme="minorEastAsia" w:hAnsiTheme="minorEastAsia"/>
                <w:szCs w:val="21"/>
              </w:rPr>
              <w:t>压力</w:t>
            </w:r>
          </w:p>
          <w:p w:rsidR="00B83FB4" w:rsidRPr="00D00913" w:rsidRDefault="00B83FB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（20℃ 绝对</w:t>
            </w:r>
            <w:r w:rsidRPr="005A0FD1">
              <w:rPr>
                <w:rFonts w:asciiTheme="minorEastAsia" w:hAnsiTheme="minorEastAsia"/>
                <w:szCs w:val="21"/>
              </w:rPr>
              <w:t>/</w:t>
            </w:r>
            <w:r w:rsidRPr="005A0FD1">
              <w:rPr>
                <w:rFonts w:asciiTheme="minorEastAsia" w:hAnsiTheme="minorEastAsia" w:hint="eastAsia"/>
                <w:szCs w:val="21"/>
              </w:rPr>
              <w:t>相对</w:t>
            </w:r>
            <w:r w:rsidRPr="005A0FD1">
              <w:rPr>
                <w:rFonts w:asciiTheme="minorEastAsia" w:hAnsiTheme="minorEastAsia"/>
                <w:szCs w:val="21"/>
              </w:rPr>
              <w:t>压力</w:t>
            </w:r>
            <w:r w:rsidRPr="005A0FD1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1553" w:type="dxa"/>
          </w:tcPr>
          <w:p w:rsidR="00B83FB4" w:rsidRPr="00D00913" w:rsidRDefault="00B83FB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83FB4" w:rsidRPr="00D00913" w:rsidTr="004F0FCF">
        <w:tc>
          <w:tcPr>
            <w:tcW w:w="9628" w:type="dxa"/>
            <w:gridSpan w:val="9"/>
            <w:tcBorders>
              <w:left w:val="nil"/>
              <w:right w:val="nil"/>
            </w:tcBorders>
          </w:tcPr>
          <w:p w:rsidR="00B83FB4" w:rsidRDefault="00B83FB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B83FB4" w:rsidRDefault="00B83FB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4.2关键零部件参数</w:t>
            </w:r>
          </w:p>
          <w:p w:rsidR="00B83FB4" w:rsidRDefault="00B83FB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6146CD">
              <w:rPr>
                <w:rFonts w:asciiTheme="minorEastAsia" w:hAnsiTheme="minorEastAsia" w:hint="eastAsia"/>
                <w:szCs w:val="21"/>
              </w:rPr>
              <w:t>4.2.1 灭弧室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2349"/>
              <w:gridCol w:w="2349"/>
              <w:gridCol w:w="2349"/>
              <w:gridCol w:w="2350"/>
            </w:tblGrid>
            <w:tr w:rsidR="00B83FB4" w:rsidTr="00C33C44">
              <w:tc>
                <w:tcPr>
                  <w:tcW w:w="2349" w:type="dxa"/>
                </w:tcPr>
                <w:p w:rsidR="00B83FB4" w:rsidRDefault="00B83FB4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6146CD">
                    <w:rPr>
                      <w:rFonts w:asciiTheme="minorEastAsia" w:hAnsiTheme="minorEastAsia" w:hint="eastAsia"/>
                      <w:szCs w:val="21"/>
                    </w:rPr>
                    <w:t>额定电压</w:t>
                  </w:r>
                </w:p>
              </w:tc>
              <w:tc>
                <w:tcPr>
                  <w:tcW w:w="2349" w:type="dxa"/>
                </w:tcPr>
                <w:p w:rsidR="00B83FB4" w:rsidRDefault="00B83FB4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B83FB4" w:rsidRDefault="00B83FB4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6146CD">
                    <w:rPr>
                      <w:rFonts w:asciiTheme="minorEastAsia" w:hAnsiTheme="minorEastAsia" w:hint="eastAsia"/>
                      <w:szCs w:val="21"/>
                    </w:rPr>
                    <w:t>额定频率</w:t>
                  </w:r>
                </w:p>
              </w:tc>
              <w:tc>
                <w:tcPr>
                  <w:tcW w:w="2350" w:type="dxa"/>
                </w:tcPr>
                <w:p w:rsidR="00B83FB4" w:rsidRDefault="00B83FB4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B83FB4" w:rsidTr="00C33C44">
              <w:tc>
                <w:tcPr>
                  <w:tcW w:w="2349" w:type="dxa"/>
                </w:tcPr>
                <w:p w:rsidR="00B83FB4" w:rsidRDefault="00B83FB4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6146CD">
                    <w:rPr>
                      <w:rFonts w:asciiTheme="minorEastAsia" w:hAnsiTheme="minorEastAsia" w:hint="eastAsia"/>
                      <w:szCs w:val="21"/>
                    </w:rPr>
                    <w:t>额定电流</w:t>
                  </w:r>
                </w:p>
              </w:tc>
              <w:tc>
                <w:tcPr>
                  <w:tcW w:w="2349" w:type="dxa"/>
                </w:tcPr>
                <w:p w:rsidR="00B83FB4" w:rsidRDefault="00B83FB4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B83FB4" w:rsidRDefault="00B83FB4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50" w:type="dxa"/>
                </w:tcPr>
                <w:p w:rsidR="00B83FB4" w:rsidRDefault="00B83FB4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B83FB4" w:rsidTr="00C33C44">
              <w:tc>
                <w:tcPr>
                  <w:tcW w:w="2349" w:type="dxa"/>
                </w:tcPr>
                <w:p w:rsidR="00B83FB4" w:rsidRDefault="00B83FB4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6146CD">
                    <w:rPr>
                      <w:rFonts w:asciiTheme="minorEastAsia" w:hAnsiTheme="minorEastAsia" w:hint="eastAsia"/>
                      <w:szCs w:val="21"/>
                    </w:rPr>
                    <w:t>额定短时耐受电流</w:t>
                  </w:r>
                </w:p>
              </w:tc>
              <w:tc>
                <w:tcPr>
                  <w:tcW w:w="2349" w:type="dxa"/>
                </w:tcPr>
                <w:p w:rsidR="00B83FB4" w:rsidRDefault="00B83FB4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B83FB4" w:rsidRDefault="00B83FB4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6146CD">
                    <w:rPr>
                      <w:rFonts w:asciiTheme="minorEastAsia" w:hAnsiTheme="minorEastAsia" w:hint="eastAsia"/>
                      <w:szCs w:val="21"/>
                    </w:rPr>
                    <w:t>额定峰值耐受</w:t>
                  </w:r>
                  <w:r w:rsidRPr="006146CD">
                    <w:rPr>
                      <w:rFonts w:asciiTheme="minorEastAsia" w:hAnsiTheme="minorEastAsia"/>
                      <w:szCs w:val="21"/>
                    </w:rPr>
                    <w:t>电流</w:t>
                  </w:r>
                </w:p>
              </w:tc>
              <w:tc>
                <w:tcPr>
                  <w:tcW w:w="2350" w:type="dxa"/>
                </w:tcPr>
                <w:p w:rsidR="00B83FB4" w:rsidRDefault="00B83FB4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B83FB4" w:rsidTr="00C33C44">
              <w:tc>
                <w:tcPr>
                  <w:tcW w:w="2349" w:type="dxa"/>
                </w:tcPr>
                <w:p w:rsidR="00B83FB4" w:rsidRDefault="00B83FB4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6146CD">
                    <w:rPr>
                      <w:rFonts w:asciiTheme="minorEastAsia" w:hAnsiTheme="minorEastAsia" w:hint="eastAsia"/>
                      <w:szCs w:val="21"/>
                    </w:rPr>
                    <w:t>额定短路</w:t>
                  </w:r>
                  <w:r w:rsidRPr="006146CD">
                    <w:rPr>
                      <w:rFonts w:asciiTheme="minorEastAsia" w:hAnsiTheme="minorEastAsia"/>
                      <w:szCs w:val="21"/>
                    </w:rPr>
                    <w:t>持续时间</w:t>
                  </w:r>
                </w:p>
              </w:tc>
              <w:tc>
                <w:tcPr>
                  <w:tcW w:w="2349" w:type="dxa"/>
                </w:tcPr>
                <w:p w:rsidR="00B83FB4" w:rsidRDefault="00B83FB4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B83FB4" w:rsidRDefault="00B83FB4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50" w:type="dxa"/>
                </w:tcPr>
                <w:p w:rsidR="00B83FB4" w:rsidRDefault="00B83FB4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B83FB4" w:rsidTr="00C33C44">
              <w:tc>
                <w:tcPr>
                  <w:tcW w:w="2349" w:type="dxa"/>
                </w:tcPr>
                <w:p w:rsidR="00B83FB4" w:rsidRDefault="00B83FB4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6146CD">
                    <w:rPr>
                      <w:rFonts w:asciiTheme="minorEastAsia" w:hAnsiTheme="minorEastAsia" w:hint="eastAsia"/>
                      <w:szCs w:val="21"/>
                    </w:rPr>
                    <w:t>额定短路</w:t>
                  </w:r>
                  <w:r w:rsidRPr="006146CD">
                    <w:rPr>
                      <w:rFonts w:asciiTheme="minorEastAsia" w:hAnsiTheme="minorEastAsia"/>
                      <w:szCs w:val="21"/>
                    </w:rPr>
                    <w:t>开断电流</w:t>
                  </w:r>
                </w:p>
              </w:tc>
              <w:tc>
                <w:tcPr>
                  <w:tcW w:w="2349" w:type="dxa"/>
                </w:tcPr>
                <w:p w:rsidR="00B83FB4" w:rsidRDefault="00B83FB4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B83FB4" w:rsidRDefault="00B83FB4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6146CD">
                    <w:rPr>
                      <w:rFonts w:asciiTheme="minorEastAsia" w:hAnsiTheme="minorEastAsia" w:hint="eastAsia"/>
                      <w:szCs w:val="21"/>
                    </w:rPr>
                    <w:t>额定短路</w:t>
                  </w:r>
                  <w:r w:rsidRPr="006146CD">
                    <w:rPr>
                      <w:rFonts w:asciiTheme="minorEastAsia" w:hAnsiTheme="minorEastAsia"/>
                      <w:szCs w:val="21"/>
                    </w:rPr>
                    <w:t>关合电流</w:t>
                  </w:r>
                </w:p>
              </w:tc>
              <w:tc>
                <w:tcPr>
                  <w:tcW w:w="2350" w:type="dxa"/>
                </w:tcPr>
                <w:p w:rsidR="00B83FB4" w:rsidRDefault="00B83FB4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:rsidR="00B83FB4" w:rsidRDefault="00B83FB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B83FB4" w:rsidRDefault="00B83FB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4.2.2 </w:t>
            </w:r>
            <w:r w:rsidRPr="006146CD">
              <w:rPr>
                <w:rFonts w:asciiTheme="minorEastAsia" w:hAnsiTheme="minorEastAsia" w:hint="eastAsia"/>
                <w:szCs w:val="21"/>
              </w:rPr>
              <w:t>固封极柱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2349"/>
              <w:gridCol w:w="2349"/>
              <w:gridCol w:w="2349"/>
              <w:gridCol w:w="2350"/>
            </w:tblGrid>
            <w:tr w:rsidR="00B83FB4" w:rsidTr="00C90EC4">
              <w:tc>
                <w:tcPr>
                  <w:tcW w:w="2349" w:type="dxa"/>
                </w:tcPr>
                <w:p w:rsidR="00B83FB4" w:rsidRDefault="00B83FB4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6146CD">
                    <w:rPr>
                      <w:rFonts w:asciiTheme="minorEastAsia" w:hAnsiTheme="minorEastAsia" w:hint="eastAsia"/>
                      <w:szCs w:val="21"/>
                    </w:rPr>
                    <w:t>额定电压</w:t>
                  </w:r>
                </w:p>
              </w:tc>
              <w:tc>
                <w:tcPr>
                  <w:tcW w:w="2349" w:type="dxa"/>
                </w:tcPr>
                <w:p w:rsidR="00B83FB4" w:rsidRDefault="00B83FB4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B83FB4" w:rsidRDefault="00B83FB4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6146CD">
                    <w:rPr>
                      <w:rFonts w:asciiTheme="minorEastAsia" w:hAnsiTheme="minorEastAsia" w:hint="eastAsia"/>
                      <w:szCs w:val="21"/>
                    </w:rPr>
                    <w:t>额定频率</w:t>
                  </w:r>
                </w:p>
              </w:tc>
              <w:tc>
                <w:tcPr>
                  <w:tcW w:w="2350" w:type="dxa"/>
                </w:tcPr>
                <w:p w:rsidR="00B83FB4" w:rsidRDefault="00B83FB4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B83FB4" w:rsidTr="00C90EC4">
              <w:tc>
                <w:tcPr>
                  <w:tcW w:w="2349" w:type="dxa"/>
                </w:tcPr>
                <w:p w:rsidR="00B83FB4" w:rsidRDefault="00B83FB4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6146CD">
                    <w:rPr>
                      <w:rFonts w:asciiTheme="minorEastAsia" w:hAnsiTheme="minorEastAsia" w:hint="eastAsia"/>
                      <w:szCs w:val="21"/>
                    </w:rPr>
                    <w:t>额定电流</w:t>
                  </w:r>
                </w:p>
              </w:tc>
              <w:tc>
                <w:tcPr>
                  <w:tcW w:w="2349" w:type="dxa"/>
                </w:tcPr>
                <w:p w:rsidR="00B83FB4" w:rsidRDefault="00B83FB4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B83FB4" w:rsidRDefault="00B83FB4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50" w:type="dxa"/>
                </w:tcPr>
                <w:p w:rsidR="00B83FB4" w:rsidRDefault="00B83FB4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B83FB4" w:rsidTr="00C90EC4">
              <w:tc>
                <w:tcPr>
                  <w:tcW w:w="2349" w:type="dxa"/>
                </w:tcPr>
                <w:p w:rsidR="00B83FB4" w:rsidRDefault="00B83FB4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6146CD">
                    <w:rPr>
                      <w:rFonts w:asciiTheme="minorEastAsia" w:hAnsiTheme="minorEastAsia" w:hint="eastAsia"/>
                      <w:szCs w:val="21"/>
                    </w:rPr>
                    <w:t>额定短时耐受电流</w:t>
                  </w:r>
                </w:p>
              </w:tc>
              <w:tc>
                <w:tcPr>
                  <w:tcW w:w="2349" w:type="dxa"/>
                </w:tcPr>
                <w:p w:rsidR="00B83FB4" w:rsidRDefault="00B83FB4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B83FB4" w:rsidRDefault="00B83FB4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6146CD">
                    <w:rPr>
                      <w:rFonts w:asciiTheme="minorEastAsia" w:hAnsiTheme="minorEastAsia" w:hint="eastAsia"/>
                      <w:szCs w:val="21"/>
                    </w:rPr>
                    <w:t>额定峰值耐受</w:t>
                  </w:r>
                  <w:r w:rsidRPr="006146CD">
                    <w:rPr>
                      <w:rFonts w:asciiTheme="minorEastAsia" w:hAnsiTheme="minorEastAsia"/>
                      <w:szCs w:val="21"/>
                    </w:rPr>
                    <w:t>电流</w:t>
                  </w:r>
                </w:p>
              </w:tc>
              <w:tc>
                <w:tcPr>
                  <w:tcW w:w="2350" w:type="dxa"/>
                </w:tcPr>
                <w:p w:rsidR="00B83FB4" w:rsidRDefault="00B83FB4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B83FB4" w:rsidTr="00C90EC4">
              <w:tc>
                <w:tcPr>
                  <w:tcW w:w="2349" w:type="dxa"/>
                </w:tcPr>
                <w:p w:rsidR="00B83FB4" w:rsidRDefault="00B83FB4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6146CD">
                    <w:rPr>
                      <w:rFonts w:asciiTheme="minorEastAsia" w:hAnsiTheme="minorEastAsia" w:hint="eastAsia"/>
                      <w:szCs w:val="21"/>
                    </w:rPr>
                    <w:t>额定短路</w:t>
                  </w:r>
                  <w:r w:rsidRPr="006146CD">
                    <w:rPr>
                      <w:rFonts w:asciiTheme="minorEastAsia" w:hAnsiTheme="minorEastAsia"/>
                      <w:szCs w:val="21"/>
                    </w:rPr>
                    <w:t>持续时间</w:t>
                  </w:r>
                </w:p>
              </w:tc>
              <w:tc>
                <w:tcPr>
                  <w:tcW w:w="2349" w:type="dxa"/>
                </w:tcPr>
                <w:p w:rsidR="00B83FB4" w:rsidRDefault="00B83FB4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B83FB4" w:rsidRDefault="00B83FB4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50" w:type="dxa"/>
                </w:tcPr>
                <w:p w:rsidR="00B83FB4" w:rsidRDefault="00B83FB4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B83FB4" w:rsidTr="00C90EC4">
              <w:tc>
                <w:tcPr>
                  <w:tcW w:w="2349" w:type="dxa"/>
                </w:tcPr>
                <w:p w:rsidR="00B83FB4" w:rsidRDefault="00B83FB4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6146CD">
                    <w:rPr>
                      <w:rFonts w:asciiTheme="minorEastAsia" w:hAnsiTheme="minorEastAsia" w:hint="eastAsia"/>
                      <w:szCs w:val="21"/>
                    </w:rPr>
                    <w:t>额定短路</w:t>
                  </w:r>
                  <w:r w:rsidRPr="006146CD">
                    <w:rPr>
                      <w:rFonts w:asciiTheme="minorEastAsia" w:hAnsiTheme="minorEastAsia"/>
                      <w:szCs w:val="21"/>
                    </w:rPr>
                    <w:t>开断电流</w:t>
                  </w:r>
                </w:p>
              </w:tc>
              <w:tc>
                <w:tcPr>
                  <w:tcW w:w="2349" w:type="dxa"/>
                </w:tcPr>
                <w:p w:rsidR="00B83FB4" w:rsidRDefault="00B83FB4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B83FB4" w:rsidRDefault="00B83FB4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6146CD">
                    <w:rPr>
                      <w:rFonts w:asciiTheme="minorEastAsia" w:hAnsiTheme="minorEastAsia" w:hint="eastAsia"/>
                      <w:szCs w:val="21"/>
                    </w:rPr>
                    <w:t>额定短路</w:t>
                  </w:r>
                  <w:r w:rsidRPr="006146CD">
                    <w:rPr>
                      <w:rFonts w:asciiTheme="minorEastAsia" w:hAnsiTheme="minorEastAsia"/>
                      <w:szCs w:val="21"/>
                    </w:rPr>
                    <w:t>关合电流</w:t>
                  </w:r>
                </w:p>
              </w:tc>
              <w:tc>
                <w:tcPr>
                  <w:tcW w:w="2350" w:type="dxa"/>
                </w:tcPr>
                <w:p w:rsidR="00B83FB4" w:rsidRDefault="00B83FB4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:rsidR="00B83FB4" w:rsidRDefault="00B83FB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B83FB4" w:rsidRDefault="00B83FB4" w:rsidP="00C33C44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4.2.3梅花触头/连接端子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2349"/>
              <w:gridCol w:w="2349"/>
              <w:gridCol w:w="2349"/>
              <w:gridCol w:w="2350"/>
            </w:tblGrid>
            <w:tr w:rsidR="00B83FB4" w:rsidTr="00C90EC4">
              <w:tc>
                <w:tcPr>
                  <w:tcW w:w="2349" w:type="dxa"/>
                </w:tcPr>
                <w:p w:rsidR="00B83FB4" w:rsidRDefault="00B83FB4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额定电流</w:t>
                  </w:r>
                </w:p>
              </w:tc>
              <w:tc>
                <w:tcPr>
                  <w:tcW w:w="2349" w:type="dxa"/>
                </w:tcPr>
                <w:p w:rsidR="00B83FB4" w:rsidRDefault="00B83FB4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B83FB4" w:rsidRDefault="00B83FB4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材料</w:t>
                  </w:r>
                </w:p>
              </w:tc>
              <w:tc>
                <w:tcPr>
                  <w:tcW w:w="2350" w:type="dxa"/>
                </w:tcPr>
                <w:p w:rsidR="00B83FB4" w:rsidRDefault="00B83FB4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B83FB4" w:rsidTr="00C90EC4">
              <w:tc>
                <w:tcPr>
                  <w:tcW w:w="2349" w:type="dxa"/>
                </w:tcPr>
                <w:p w:rsidR="00B83FB4" w:rsidRDefault="00B83FB4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触指数</w:t>
                  </w:r>
                </w:p>
              </w:tc>
              <w:tc>
                <w:tcPr>
                  <w:tcW w:w="2349" w:type="dxa"/>
                </w:tcPr>
                <w:p w:rsidR="00B83FB4" w:rsidRDefault="00B83FB4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B83FB4" w:rsidRDefault="00B83FB4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镀层</w:t>
                  </w:r>
                </w:p>
              </w:tc>
              <w:tc>
                <w:tcPr>
                  <w:tcW w:w="2350" w:type="dxa"/>
                </w:tcPr>
                <w:p w:rsidR="00B83FB4" w:rsidRDefault="00B83FB4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:rsidR="00B83FB4" w:rsidRDefault="00B83FB4" w:rsidP="00C33C44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B83FB4" w:rsidRDefault="00B83FB4" w:rsidP="00490872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4.2.4</w:t>
            </w:r>
            <w:r w:rsidRPr="006146CD">
              <w:rPr>
                <w:rFonts w:asciiTheme="minorEastAsia" w:hAnsiTheme="minorEastAsia" w:hint="eastAsia"/>
                <w:szCs w:val="21"/>
              </w:rPr>
              <w:t>操作机构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2349"/>
              <w:gridCol w:w="2349"/>
              <w:gridCol w:w="2349"/>
              <w:gridCol w:w="2350"/>
            </w:tblGrid>
            <w:tr w:rsidR="00B83FB4" w:rsidTr="00C90EC4">
              <w:tc>
                <w:tcPr>
                  <w:tcW w:w="2349" w:type="dxa"/>
                </w:tcPr>
                <w:p w:rsidR="00B83FB4" w:rsidRDefault="00B83FB4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6146CD">
                    <w:rPr>
                      <w:rFonts w:asciiTheme="minorEastAsia" w:hAnsiTheme="minorEastAsia" w:hint="eastAsia"/>
                      <w:szCs w:val="21"/>
                    </w:rPr>
                    <w:t>额定电压</w:t>
                  </w:r>
                </w:p>
              </w:tc>
              <w:tc>
                <w:tcPr>
                  <w:tcW w:w="2349" w:type="dxa"/>
                </w:tcPr>
                <w:p w:rsidR="00B83FB4" w:rsidRDefault="00B83FB4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B83FB4" w:rsidRDefault="00B83FB4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6146CD">
                    <w:rPr>
                      <w:rFonts w:asciiTheme="minorEastAsia" w:hAnsiTheme="minorEastAsia" w:hint="eastAsia"/>
                      <w:szCs w:val="21"/>
                    </w:rPr>
                    <w:t>额定频率</w:t>
                  </w:r>
                </w:p>
              </w:tc>
              <w:tc>
                <w:tcPr>
                  <w:tcW w:w="2350" w:type="dxa"/>
                </w:tcPr>
                <w:p w:rsidR="00B83FB4" w:rsidRDefault="00B83FB4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B83FB4" w:rsidTr="00C90EC4">
              <w:tc>
                <w:tcPr>
                  <w:tcW w:w="2349" w:type="dxa"/>
                </w:tcPr>
                <w:p w:rsidR="00B83FB4" w:rsidRDefault="00B83FB4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6146CD">
                    <w:rPr>
                      <w:rFonts w:asciiTheme="minorEastAsia" w:hAnsiTheme="minorEastAsia" w:hint="eastAsia"/>
                      <w:szCs w:val="21"/>
                    </w:rPr>
                    <w:t>额定电流</w:t>
                  </w:r>
                </w:p>
              </w:tc>
              <w:tc>
                <w:tcPr>
                  <w:tcW w:w="2349" w:type="dxa"/>
                </w:tcPr>
                <w:p w:rsidR="00B83FB4" w:rsidRDefault="00B83FB4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2349" w:type="dxa"/>
                </w:tcPr>
                <w:p w:rsidR="00B83FB4" w:rsidRDefault="00B83FB4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  <w:r w:rsidRPr="006146CD">
                    <w:rPr>
                      <w:rFonts w:asciiTheme="minorEastAsia" w:hAnsiTheme="minorEastAsia" w:hint="eastAsia"/>
                      <w:szCs w:val="21"/>
                    </w:rPr>
                    <w:t>额定功率</w:t>
                  </w:r>
                </w:p>
              </w:tc>
              <w:tc>
                <w:tcPr>
                  <w:tcW w:w="2350" w:type="dxa"/>
                </w:tcPr>
                <w:p w:rsidR="00B83FB4" w:rsidRDefault="00B83FB4" w:rsidP="00C90EC4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:rsidR="00B83FB4" w:rsidRDefault="00B83FB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B83FB4" w:rsidRDefault="00B83FB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4.2.5</w:t>
            </w:r>
            <w:r w:rsidRPr="006146CD">
              <w:rPr>
                <w:rFonts w:asciiTheme="minorEastAsia" w:hAnsiTheme="minorEastAsia" w:hint="eastAsia"/>
                <w:szCs w:val="21"/>
              </w:rPr>
              <w:t>其他</w:t>
            </w:r>
            <w:r w:rsidRPr="006146CD">
              <w:rPr>
                <w:rFonts w:asciiTheme="minorEastAsia" w:hAnsiTheme="minorEastAsia"/>
                <w:szCs w:val="21"/>
              </w:rPr>
              <w:t>，等等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1879"/>
              <w:gridCol w:w="1879"/>
              <w:gridCol w:w="1879"/>
              <w:gridCol w:w="1880"/>
              <w:gridCol w:w="1880"/>
            </w:tblGrid>
            <w:tr w:rsidR="00B83FB4" w:rsidTr="00490872">
              <w:tc>
                <w:tcPr>
                  <w:tcW w:w="1879" w:type="dxa"/>
                </w:tcPr>
                <w:p w:rsidR="00B83FB4" w:rsidRDefault="00B83FB4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B83FB4" w:rsidRDefault="00B83FB4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B83FB4" w:rsidRDefault="00B83FB4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B83FB4" w:rsidRDefault="00B83FB4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B83FB4" w:rsidRDefault="00B83FB4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B83FB4" w:rsidTr="00490872">
              <w:tc>
                <w:tcPr>
                  <w:tcW w:w="1879" w:type="dxa"/>
                </w:tcPr>
                <w:p w:rsidR="00B83FB4" w:rsidRDefault="00B83FB4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B83FB4" w:rsidRDefault="00B83FB4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B83FB4" w:rsidRDefault="00B83FB4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B83FB4" w:rsidRDefault="00B83FB4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B83FB4" w:rsidRDefault="00B83FB4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B83FB4" w:rsidTr="00490872">
              <w:tc>
                <w:tcPr>
                  <w:tcW w:w="1879" w:type="dxa"/>
                </w:tcPr>
                <w:p w:rsidR="00B83FB4" w:rsidRDefault="00B83FB4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B83FB4" w:rsidRDefault="00B83FB4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B83FB4" w:rsidRDefault="00B83FB4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B83FB4" w:rsidRDefault="00B83FB4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B83FB4" w:rsidRDefault="00B83FB4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B83FB4" w:rsidTr="00490872">
              <w:tc>
                <w:tcPr>
                  <w:tcW w:w="1879" w:type="dxa"/>
                </w:tcPr>
                <w:p w:rsidR="00B83FB4" w:rsidRDefault="00B83FB4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B83FB4" w:rsidRDefault="00B83FB4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B83FB4" w:rsidRDefault="00B83FB4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B83FB4" w:rsidRDefault="00B83FB4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B83FB4" w:rsidRDefault="00B83FB4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B83FB4" w:rsidTr="00490872">
              <w:tc>
                <w:tcPr>
                  <w:tcW w:w="1879" w:type="dxa"/>
                </w:tcPr>
                <w:p w:rsidR="00B83FB4" w:rsidRDefault="00B83FB4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B83FB4" w:rsidRDefault="00B83FB4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79" w:type="dxa"/>
                </w:tcPr>
                <w:p w:rsidR="00B83FB4" w:rsidRDefault="00B83FB4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B83FB4" w:rsidRDefault="00B83FB4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  <w:tc>
                <w:tcPr>
                  <w:tcW w:w="1880" w:type="dxa"/>
                </w:tcPr>
                <w:p w:rsidR="00B83FB4" w:rsidRDefault="00B83FB4" w:rsidP="00E5092A">
                  <w:pPr>
                    <w:snapToGrid w:val="0"/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:rsidR="00B83FB4" w:rsidRPr="00490872" w:rsidRDefault="00B83FB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B83FB4" w:rsidRPr="00D00913" w:rsidRDefault="00B83FB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5</w:t>
            </w:r>
            <w:r w:rsidRPr="00D0091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</w:rPr>
              <w:t xml:space="preserve"> 产品的企业标准</w:t>
            </w:r>
            <w:r>
              <w:rPr>
                <w:rFonts w:asciiTheme="minorEastAsia" w:hAnsiTheme="minorEastAsia"/>
              </w:rPr>
              <w:t>或</w:t>
            </w:r>
            <w:r>
              <w:rPr>
                <w:rFonts w:asciiTheme="minorEastAsia" w:hAnsiTheme="minorEastAsia" w:hint="eastAsia"/>
              </w:rPr>
              <w:t>技术文件、试验</w:t>
            </w:r>
            <w:r>
              <w:rPr>
                <w:rFonts w:asciiTheme="minorEastAsia" w:hAnsiTheme="minorEastAsia"/>
              </w:rPr>
              <w:t>报告</w:t>
            </w:r>
            <w:r>
              <w:rPr>
                <w:rFonts w:asciiTheme="minorEastAsia" w:hAnsiTheme="minorEastAsia" w:hint="eastAsia"/>
              </w:rPr>
              <w:t>等</w:t>
            </w:r>
            <w:r>
              <w:rPr>
                <w:rFonts w:asciiTheme="minorEastAsia" w:hAnsiTheme="minorEastAsia"/>
              </w:rPr>
              <w:t>文件</w:t>
            </w:r>
            <w:r>
              <w:rPr>
                <w:rFonts w:asciiTheme="minorEastAsia" w:hAnsiTheme="minorEastAsia" w:hint="eastAsia"/>
                <w:szCs w:val="21"/>
              </w:rPr>
              <w:t>（可自行</w:t>
            </w:r>
            <w:r>
              <w:rPr>
                <w:rFonts w:asciiTheme="minorEastAsia" w:hAnsiTheme="minorEastAsia"/>
                <w:szCs w:val="21"/>
              </w:rPr>
              <w:t>增减行数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B83FB4" w:rsidRPr="00D00913" w:rsidTr="00F42CCF">
        <w:tc>
          <w:tcPr>
            <w:tcW w:w="1838" w:type="dxa"/>
            <w:gridSpan w:val="2"/>
          </w:tcPr>
          <w:p w:rsidR="00B83FB4" w:rsidRPr="00D00913" w:rsidRDefault="00B83FB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</w:t>
            </w:r>
            <w:r>
              <w:rPr>
                <w:rFonts w:asciiTheme="minorEastAsia" w:hAnsiTheme="minorEastAsia"/>
                <w:szCs w:val="21"/>
              </w:rPr>
              <w:t>编号</w:t>
            </w:r>
          </w:p>
        </w:tc>
        <w:tc>
          <w:tcPr>
            <w:tcW w:w="2976" w:type="dxa"/>
            <w:gridSpan w:val="4"/>
          </w:tcPr>
          <w:p w:rsidR="00B83FB4" w:rsidRPr="00D00913" w:rsidRDefault="00B83FB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文件名称</w:t>
            </w:r>
          </w:p>
        </w:tc>
        <w:tc>
          <w:tcPr>
            <w:tcW w:w="1985" w:type="dxa"/>
          </w:tcPr>
          <w:p w:rsidR="00B83FB4" w:rsidRPr="00D00913" w:rsidRDefault="00B83FB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版本</w:t>
            </w:r>
            <w:r>
              <w:rPr>
                <w:rFonts w:asciiTheme="minorEastAsia" w:hAnsiTheme="minorEastAsia"/>
                <w:szCs w:val="21"/>
              </w:rPr>
              <w:t>或</w:t>
            </w:r>
            <w:r>
              <w:rPr>
                <w:rFonts w:asciiTheme="minorEastAsia" w:hAnsiTheme="minorEastAsia" w:hint="eastAsia"/>
                <w:szCs w:val="21"/>
              </w:rPr>
              <w:t>批准</w:t>
            </w:r>
            <w:r>
              <w:rPr>
                <w:rFonts w:asciiTheme="minorEastAsia" w:hAnsiTheme="minorEastAsia"/>
                <w:szCs w:val="21"/>
              </w:rPr>
              <w:t>日期</w:t>
            </w:r>
          </w:p>
        </w:tc>
        <w:tc>
          <w:tcPr>
            <w:tcW w:w="2829" w:type="dxa"/>
            <w:gridSpan w:val="2"/>
          </w:tcPr>
          <w:p w:rsidR="00B83FB4" w:rsidRPr="00D00913" w:rsidRDefault="00B83FB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B83FB4" w:rsidRPr="00D00913" w:rsidTr="00F42CCF">
        <w:tc>
          <w:tcPr>
            <w:tcW w:w="1838" w:type="dxa"/>
            <w:gridSpan w:val="2"/>
          </w:tcPr>
          <w:p w:rsidR="00B83FB4" w:rsidRDefault="00B83FB4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4"/>
          </w:tcPr>
          <w:p w:rsidR="00B83FB4" w:rsidRPr="005A0FD1" w:rsidRDefault="00B83FB4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企业标准</w:t>
            </w:r>
          </w:p>
        </w:tc>
        <w:tc>
          <w:tcPr>
            <w:tcW w:w="1985" w:type="dxa"/>
          </w:tcPr>
          <w:p w:rsidR="00B83FB4" w:rsidRDefault="00B83FB4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B83FB4" w:rsidRDefault="00B83FB4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83FB4" w:rsidRPr="00D00913" w:rsidTr="00F42CCF">
        <w:tc>
          <w:tcPr>
            <w:tcW w:w="1838" w:type="dxa"/>
            <w:gridSpan w:val="2"/>
          </w:tcPr>
          <w:p w:rsidR="00B83FB4" w:rsidRDefault="00B83FB4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4"/>
          </w:tcPr>
          <w:p w:rsidR="00B83FB4" w:rsidRPr="005A0FD1" w:rsidRDefault="00B83FB4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试验/检测大纲</w:t>
            </w:r>
          </w:p>
        </w:tc>
        <w:tc>
          <w:tcPr>
            <w:tcW w:w="1985" w:type="dxa"/>
          </w:tcPr>
          <w:p w:rsidR="00B83FB4" w:rsidRDefault="00B83FB4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B83FB4" w:rsidRDefault="00B83FB4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83FB4" w:rsidRPr="00D00913" w:rsidTr="00F42CCF">
        <w:tc>
          <w:tcPr>
            <w:tcW w:w="1838" w:type="dxa"/>
            <w:gridSpan w:val="2"/>
          </w:tcPr>
          <w:p w:rsidR="00B83FB4" w:rsidRDefault="00B83FB4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4"/>
          </w:tcPr>
          <w:p w:rsidR="00B83FB4" w:rsidRPr="005A0FD1" w:rsidRDefault="00B83FB4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产品</w:t>
            </w:r>
            <w:r>
              <w:rPr>
                <w:rFonts w:asciiTheme="minorEastAsia" w:hAnsiTheme="minorEastAsia"/>
                <w:szCs w:val="21"/>
              </w:rPr>
              <w:t>安装使用维护说明书</w:t>
            </w:r>
          </w:p>
        </w:tc>
        <w:tc>
          <w:tcPr>
            <w:tcW w:w="1985" w:type="dxa"/>
          </w:tcPr>
          <w:p w:rsidR="00B83FB4" w:rsidRDefault="00B83FB4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B83FB4" w:rsidRDefault="00B83FB4" w:rsidP="00815C89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83FB4" w:rsidRPr="00D00913" w:rsidTr="00F42CCF">
        <w:tc>
          <w:tcPr>
            <w:tcW w:w="1838" w:type="dxa"/>
            <w:gridSpan w:val="2"/>
          </w:tcPr>
          <w:p w:rsidR="00B83FB4" w:rsidRDefault="00B83FB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4"/>
          </w:tcPr>
          <w:p w:rsidR="00B83FB4" w:rsidRPr="005A0FD1" w:rsidRDefault="00B83FB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型式</w:t>
            </w:r>
            <w:r w:rsidRPr="005A0FD1">
              <w:rPr>
                <w:rFonts w:asciiTheme="minorEastAsia" w:hAnsiTheme="minorEastAsia" w:hint="eastAsia"/>
                <w:szCs w:val="21"/>
              </w:rPr>
              <w:t>试验报告</w:t>
            </w:r>
          </w:p>
        </w:tc>
        <w:tc>
          <w:tcPr>
            <w:tcW w:w="1985" w:type="dxa"/>
          </w:tcPr>
          <w:p w:rsidR="00B83FB4" w:rsidRPr="005A0FD1" w:rsidRDefault="00B83FB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B83FB4" w:rsidRPr="005A0FD1" w:rsidRDefault="00B83FB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（注明</w:t>
            </w:r>
            <w:r w:rsidRPr="005A0FD1">
              <w:rPr>
                <w:rFonts w:asciiTheme="minorEastAsia" w:hAnsiTheme="minorEastAsia"/>
                <w:szCs w:val="21"/>
              </w:rPr>
              <w:t>报告出具单位</w:t>
            </w:r>
            <w:r w:rsidRPr="005A0FD1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B83FB4" w:rsidRPr="00D00913" w:rsidTr="00F42CCF">
        <w:tc>
          <w:tcPr>
            <w:tcW w:w="1838" w:type="dxa"/>
            <w:gridSpan w:val="2"/>
          </w:tcPr>
          <w:p w:rsidR="00B83FB4" w:rsidRDefault="00B83FB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  <w:gridSpan w:val="4"/>
          </w:tcPr>
          <w:p w:rsidR="00B83FB4" w:rsidRPr="005A0FD1" w:rsidRDefault="00B83FB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例行试验报告</w:t>
            </w:r>
            <w:r>
              <w:rPr>
                <w:rFonts w:asciiTheme="minorEastAsia" w:hAnsiTheme="minorEastAsia"/>
                <w:szCs w:val="21"/>
              </w:rPr>
              <w:t>（</w:t>
            </w:r>
            <w:r>
              <w:rPr>
                <w:rFonts w:asciiTheme="minorEastAsia" w:hAnsiTheme="minorEastAsia" w:hint="eastAsia"/>
                <w:szCs w:val="21"/>
              </w:rPr>
              <w:t>出厂检验报告</w:t>
            </w:r>
            <w:r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1985" w:type="dxa"/>
          </w:tcPr>
          <w:p w:rsidR="00B83FB4" w:rsidRPr="005A0FD1" w:rsidRDefault="00B83FB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B83FB4" w:rsidRPr="005A0FD1" w:rsidRDefault="00B83FB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83FB4" w:rsidRPr="00D00913" w:rsidTr="00E75E46">
        <w:trPr>
          <w:trHeight w:val="555"/>
        </w:trPr>
        <w:tc>
          <w:tcPr>
            <w:tcW w:w="9628" w:type="dxa"/>
            <w:gridSpan w:val="9"/>
          </w:tcPr>
          <w:p w:rsidR="00B83FB4" w:rsidRPr="000F55CF" w:rsidRDefault="00B83FB4" w:rsidP="00E5092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应</w:t>
            </w:r>
            <w:r>
              <w:rPr>
                <w:rFonts w:asciiTheme="minorEastAsia" w:hAnsiTheme="minorEastAsia" w:hint="eastAsia"/>
              </w:rPr>
              <w:t>说明</w:t>
            </w:r>
            <w:r w:rsidRPr="000F55CF">
              <w:rPr>
                <w:rFonts w:asciiTheme="minorEastAsia" w:hAnsiTheme="minorEastAsia" w:hint="eastAsia"/>
              </w:rPr>
              <w:t>：</w:t>
            </w:r>
          </w:p>
          <w:p w:rsidR="00B83FB4" w:rsidRPr="005A0FD1" w:rsidRDefault="00B83FB4" w:rsidP="00C10C78">
            <w:pPr>
              <w:ind w:left="42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A</w:t>
            </w:r>
            <w:r w:rsidRPr="005A0FD1">
              <w:rPr>
                <w:rFonts w:asciiTheme="minorEastAsia" w:hAnsiTheme="minorEastAsia"/>
              </w:rPr>
              <w:t>、</w:t>
            </w:r>
            <w:r w:rsidRPr="005A0FD1">
              <w:rPr>
                <w:rFonts w:asciiTheme="minorEastAsia" w:hAnsiTheme="minorEastAsia" w:hint="eastAsia"/>
              </w:rPr>
              <w:t>整体结构，安装</w:t>
            </w:r>
            <w:r w:rsidRPr="005A0FD1">
              <w:rPr>
                <w:rFonts w:asciiTheme="minorEastAsia" w:hAnsiTheme="minorEastAsia"/>
              </w:rPr>
              <w:t>/</w:t>
            </w:r>
            <w:r w:rsidRPr="005A0FD1">
              <w:rPr>
                <w:rFonts w:asciiTheme="minorEastAsia" w:hAnsiTheme="minorEastAsia" w:hint="eastAsia"/>
              </w:rPr>
              <w:t>使用方式、相间、对地、上下触臂间或</w:t>
            </w:r>
            <w:r>
              <w:rPr>
                <w:rFonts w:asciiTheme="minorEastAsia" w:hAnsiTheme="minorEastAsia" w:hint="eastAsia"/>
              </w:rPr>
              <w:t>进</w:t>
            </w:r>
            <w:r w:rsidRPr="005A0FD1">
              <w:rPr>
                <w:rFonts w:asciiTheme="minorEastAsia" w:hAnsiTheme="minorEastAsia" w:hint="eastAsia"/>
              </w:rPr>
              <w:t>出线套管对外壳的电气间距；</w:t>
            </w:r>
          </w:p>
          <w:p w:rsidR="00B83FB4" w:rsidRPr="005A0FD1" w:rsidRDefault="00B83FB4" w:rsidP="00C10C78">
            <w:pPr>
              <w:ind w:left="42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B</w:t>
            </w:r>
            <w:r w:rsidRPr="005A0FD1">
              <w:rPr>
                <w:rFonts w:asciiTheme="minorEastAsia" w:hAnsiTheme="minorEastAsia"/>
              </w:rPr>
              <w:t>、</w:t>
            </w:r>
            <w:r w:rsidRPr="005A0FD1">
              <w:rPr>
                <w:rFonts w:asciiTheme="minorEastAsia" w:hAnsiTheme="minorEastAsia" w:hint="eastAsia"/>
              </w:rPr>
              <w:t>灭弧室触头系统的装配方式、结构、</w:t>
            </w:r>
            <w:r w:rsidRPr="005A0FD1">
              <w:rPr>
                <w:rFonts w:asciiTheme="minorEastAsia" w:hAnsiTheme="minorEastAsia"/>
              </w:rPr>
              <w:t>灭弧介质</w:t>
            </w:r>
            <w:r w:rsidRPr="005A0FD1">
              <w:rPr>
                <w:rFonts w:asciiTheme="minorEastAsia" w:hAnsiTheme="minorEastAsia" w:hint="eastAsia"/>
              </w:rPr>
              <w:t>，触头接触压力的规定；</w:t>
            </w:r>
          </w:p>
          <w:p w:rsidR="00B83FB4" w:rsidRPr="005A0FD1" w:rsidRDefault="00B83FB4" w:rsidP="00C10C78">
            <w:pPr>
              <w:ind w:left="42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C</w:t>
            </w:r>
            <w:r w:rsidRPr="005A0FD1">
              <w:rPr>
                <w:rFonts w:asciiTheme="minorEastAsia" w:hAnsiTheme="minorEastAsia"/>
              </w:rPr>
              <w:t>、</w:t>
            </w:r>
            <w:r w:rsidRPr="005A0FD1">
              <w:rPr>
                <w:rFonts w:asciiTheme="minorEastAsia" w:hAnsiTheme="minorEastAsia" w:hint="eastAsia"/>
              </w:rPr>
              <w:t>产品</w:t>
            </w:r>
            <w:r w:rsidRPr="005A0FD1">
              <w:rPr>
                <w:rFonts w:asciiTheme="minorEastAsia" w:hAnsiTheme="minorEastAsia"/>
              </w:rPr>
              <w:t>额定技术参数；</w:t>
            </w:r>
          </w:p>
          <w:p w:rsidR="00B83FB4" w:rsidRPr="005A0FD1" w:rsidRDefault="00B83FB4" w:rsidP="00C10C78">
            <w:pPr>
              <w:ind w:left="42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D</w:t>
            </w:r>
            <w:r w:rsidRPr="005A0FD1">
              <w:rPr>
                <w:rFonts w:asciiTheme="minorEastAsia" w:hAnsiTheme="minorEastAsia"/>
              </w:rPr>
              <w:t>、</w:t>
            </w:r>
            <w:r w:rsidRPr="005A0FD1">
              <w:rPr>
                <w:rFonts w:asciiTheme="minorEastAsia" w:hAnsiTheme="minorEastAsia" w:hint="eastAsia"/>
              </w:rPr>
              <w:t>联锁</w:t>
            </w:r>
            <w:r w:rsidRPr="005A0FD1">
              <w:rPr>
                <w:rFonts w:asciiTheme="minorEastAsia" w:hAnsiTheme="minorEastAsia"/>
              </w:rPr>
              <w:t>/</w:t>
            </w:r>
            <w:r w:rsidRPr="005A0FD1">
              <w:rPr>
                <w:rFonts w:asciiTheme="minorEastAsia" w:hAnsiTheme="minorEastAsia" w:hint="eastAsia"/>
              </w:rPr>
              <w:t>闭锁设计要求，</w:t>
            </w:r>
            <w:r w:rsidRPr="005A0FD1">
              <w:rPr>
                <w:rFonts w:asciiTheme="minorEastAsia" w:hAnsiTheme="minorEastAsia"/>
              </w:rPr>
              <w:t>开关位置指示</w:t>
            </w:r>
            <w:r w:rsidRPr="005A0FD1">
              <w:rPr>
                <w:rFonts w:asciiTheme="minorEastAsia" w:hAnsiTheme="minorEastAsia" w:hint="eastAsia"/>
              </w:rPr>
              <w:t>；</w:t>
            </w:r>
          </w:p>
          <w:p w:rsidR="00B83FB4" w:rsidRPr="005A0FD1" w:rsidRDefault="00B83FB4" w:rsidP="00C10C78">
            <w:pPr>
              <w:ind w:left="42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lastRenderedPageBreak/>
              <w:t>E</w:t>
            </w:r>
            <w:r w:rsidRPr="005A0FD1">
              <w:rPr>
                <w:rFonts w:asciiTheme="minorEastAsia" w:hAnsiTheme="minorEastAsia"/>
              </w:rPr>
              <w:t>、</w:t>
            </w:r>
            <w:r w:rsidRPr="005A0FD1">
              <w:rPr>
                <w:rFonts w:asciiTheme="minorEastAsia" w:hAnsiTheme="minorEastAsia" w:hint="eastAsia"/>
              </w:rPr>
              <w:t>规定最小可调电气间隙，如：触头开距、行程等；</w:t>
            </w:r>
          </w:p>
          <w:p w:rsidR="00B83FB4" w:rsidRPr="005A0FD1" w:rsidRDefault="00B83FB4" w:rsidP="00C10C78">
            <w:pPr>
              <w:ind w:left="42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F</w:t>
            </w:r>
            <w:r w:rsidRPr="005A0FD1">
              <w:rPr>
                <w:rFonts w:asciiTheme="minorEastAsia" w:hAnsiTheme="minorEastAsia"/>
              </w:rPr>
              <w:t>、</w:t>
            </w:r>
            <w:r w:rsidRPr="005A0FD1">
              <w:rPr>
                <w:rFonts w:asciiTheme="minorEastAsia" w:hAnsiTheme="minorEastAsia" w:hint="eastAsia"/>
              </w:rPr>
              <w:t>主回路导体</w:t>
            </w:r>
            <w:r w:rsidRPr="005A0FD1">
              <w:rPr>
                <w:rFonts w:asciiTheme="minorEastAsia" w:hAnsiTheme="minorEastAsia"/>
              </w:rPr>
              <w:t>及接线端子的连接方式</w:t>
            </w:r>
            <w:r w:rsidRPr="005A0FD1">
              <w:rPr>
                <w:rFonts w:asciiTheme="minorEastAsia" w:hAnsiTheme="minorEastAsia" w:hint="eastAsia"/>
              </w:rPr>
              <w:t>（</w:t>
            </w:r>
            <w:r w:rsidRPr="005A0FD1">
              <w:rPr>
                <w:rFonts w:asciiTheme="minorEastAsia" w:hAnsiTheme="minorEastAsia"/>
              </w:rPr>
              <w:t>如</w:t>
            </w:r>
            <w:r w:rsidRPr="005A0FD1">
              <w:rPr>
                <w:rFonts w:asciiTheme="minorEastAsia" w:hAnsiTheme="minorEastAsia" w:hint="eastAsia"/>
              </w:rPr>
              <w:t>固定连接、软连接、滑动连接）、材料、镀层、</w:t>
            </w:r>
            <w:r w:rsidRPr="005A0FD1">
              <w:rPr>
                <w:rFonts w:asciiTheme="minorEastAsia" w:hAnsiTheme="minorEastAsia"/>
              </w:rPr>
              <w:t>允许温升</w:t>
            </w:r>
            <w:r w:rsidRPr="005A0FD1">
              <w:rPr>
                <w:rFonts w:asciiTheme="minorEastAsia" w:hAnsiTheme="minorEastAsia" w:hint="eastAsia"/>
              </w:rPr>
              <w:t>；</w:t>
            </w:r>
          </w:p>
          <w:p w:rsidR="00B83FB4" w:rsidRPr="005A0FD1" w:rsidRDefault="00B83FB4" w:rsidP="00C10C78">
            <w:pPr>
              <w:ind w:left="42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G</w:t>
            </w:r>
            <w:r w:rsidRPr="005A0FD1">
              <w:rPr>
                <w:rFonts w:asciiTheme="minorEastAsia" w:hAnsiTheme="minorEastAsia"/>
              </w:rPr>
              <w:t>、</w:t>
            </w:r>
            <w:r w:rsidRPr="005A0FD1">
              <w:rPr>
                <w:rFonts w:asciiTheme="minorEastAsia" w:hAnsiTheme="minorEastAsia" w:hint="eastAsia"/>
              </w:rPr>
              <w:t>绝缘材料的等级、辅助触头的等级；</w:t>
            </w:r>
          </w:p>
          <w:p w:rsidR="00B83FB4" w:rsidRPr="005A0FD1" w:rsidRDefault="00B83FB4" w:rsidP="00C10C78">
            <w:pPr>
              <w:ind w:left="42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H</w:t>
            </w:r>
            <w:r w:rsidRPr="005A0FD1">
              <w:rPr>
                <w:rFonts w:asciiTheme="minorEastAsia" w:hAnsiTheme="minorEastAsia"/>
              </w:rPr>
              <w:t>、</w:t>
            </w:r>
            <w:r w:rsidRPr="005A0FD1">
              <w:rPr>
                <w:rFonts w:asciiTheme="minorEastAsia" w:hAnsiTheme="minorEastAsia" w:hint="eastAsia"/>
              </w:rPr>
              <w:t>操动机构；机构的特性，</w:t>
            </w:r>
            <w:r w:rsidRPr="005A0FD1">
              <w:rPr>
                <w:rFonts w:asciiTheme="minorEastAsia" w:hAnsiTheme="minorEastAsia"/>
              </w:rPr>
              <w:t>与灭弧室触头运动的对应关系，</w:t>
            </w:r>
            <w:r w:rsidRPr="005A0FD1">
              <w:rPr>
                <w:rFonts w:asciiTheme="minorEastAsia" w:hAnsiTheme="minorEastAsia" w:hint="eastAsia"/>
              </w:rPr>
              <w:t>可调</w:t>
            </w:r>
            <w:r>
              <w:rPr>
                <w:rFonts w:asciiTheme="minorEastAsia" w:hAnsiTheme="minorEastAsia" w:hint="eastAsia"/>
              </w:rPr>
              <w:t>节</w:t>
            </w:r>
            <w:r w:rsidRPr="005A0FD1">
              <w:rPr>
                <w:rFonts w:asciiTheme="minorEastAsia" w:hAnsiTheme="minorEastAsia" w:hint="eastAsia"/>
              </w:rPr>
              <w:t>部件的规定值；开关机械特性参考曲线；</w:t>
            </w:r>
          </w:p>
          <w:p w:rsidR="00B83FB4" w:rsidRPr="00C10C78" w:rsidRDefault="00B83FB4" w:rsidP="00E5092A">
            <w:pPr>
              <w:ind w:left="42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</w:rPr>
              <w:t>I</w:t>
            </w:r>
            <w:r w:rsidRPr="005A0FD1">
              <w:rPr>
                <w:rFonts w:asciiTheme="minorEastAsia" w:hAnsiTheme="minorEastAsia"/>
              </w:rPr>
              <w:t>、</w:t>
            </w:r>
            <w:r w:rsidRPr="005A0FD1">
              <w:rPr>
                <w:rFonts w:asciiTheme="minorEastAsia" w:hAnsiTheme="minorEastAsia" w:hint="eastAsia"/>
              </w:rPr>
              <w:t>可更换</w:t>
            </w:r>
            <w:r>
              <w:rPr>
                <w:rFonts w:asciiTheme="minorEastAsia" w:hAnsiTheme="minorEastAsia" w:hint="eastAsia"/>
              </w:rPr>
              <w:t>零</w:t>
            </w:r>
            <w:r w:rsidRPr="005A0FD1">
              <w:rPr>
                <w:rFonts w:asciiTheme="minorEastAsia" w:hAnsiTheme="minorEastAsia" w:hint="eastAsia"/>
              </w:rPr>
              <w:t>部件清单及</w:t>
            </w:r>
            <w:r w:rsidRPr="005A0FD1">
              <w:rPr>
                <w:rFonts w:asciiTheme="minorEastAsia" w:hAnsiTheme="minorEastAsia"/>
              </w:rPr>
              <w:t>检修说明</w:t>
            </w:r>
            <w:r w:rsidRPr="005A0FD1">
              <w:rPr>
                <w:rFonts w:asciiTheme="minorEastAsia" w:hAnsiTheme="minorEastAsia" w:hint="eastAsia"/>
              </w:rPr>
              <w:t>。</w:t>
            </w:r>
          </w:p>
        </w:tc>
      </w:tr>
      <w:tr w:rsidR="00B83FB4" w:rsidRPr="00D00913" w:rsidTr="004F0FCF">
        <w:tc>
          <w:tcPr>
            <w:tcW w:w="9628" w:type="dxa"/>
            <w:gridSpan w:val="9"/>
            <w:tcBorders>
              <w:left w:val="nil"/>
              <w:right w:val="nil"/>
            </w:tcBorders>
          </w:tcPr>
          <w:p w:rsidR="00B83FB4" w:rsidRPr="00D00913" w:rsidRDefault="00B83FB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B83FB4" w:rsidRPr="00D00913" w:rsidRDefault="00B83FB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6</w:t>
            </w:r>
            <w:r w:rsidRPr="00D0091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</w:rPr>
              <w:t xml:space="preserve"> 产品图纸</w:t>
            </w:r>
            <w:r>
              <w:rPr>
                <w:rFonts w:asciiTheme="minorEastAsia" w:hAnsiTheme="minorEastAsia" w:hint="eastAsia"/>
                <w:szCs w:val="21"/>
              </w:rPr>
              <w:t>（可自行</w:t>
            </w:r>
            <w:r>
              <w:rPr>
                <w:rFonts w:asciiTheme="minorEastAsia" w:hAnsiTheme="minorEastAsia"/>
                <w:szCs w:val="21"/>
              </w:rPr>
              <w:t>增减行数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B83FB4" w:rsidRPr="00D00913" w:rsidTr="002C428F">
        <w:tc>
          <w:tcPr>
            <w:tcW w:w="1526" w:type="dxa"/>
          </w:tcPr>
          <w:p w:rsidR="00B83FB4" w:rsidRPr="00D00913" w:rsidRDefault="00B83FB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图纸</w:t>
            </w:r>
            <w:r w:rsidRPr="005A0FD1">
              <w:rPr>
                <w:rFonts w:asciiTheme="minorEastAsia" w:hAnsiTheme="minorEastAsia"/>
                <w:szCs w:val="21"/>
              </w:rPr>
              <w:t>编号</w:t>
            </w:r>
          </w:p>
        </w:tc>
        <w:tc>
          <w:tcPr>
            <w:tcW w:w="3118" w:type="dxa"/>
            <w:gridSpan w:val="4"/>
          </w:tcPr>
          <w:p w:rsidR="00B83FB4" w:rsidRPr="00D00913" w:rsidRDefault="00B83FB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图纸名称</w:t>
            </w:r>
          </w:p>
        </w:tc>
        <w:tc>
          <w:tcPr>
            <w:tcW w:w="2155" w:type="dxa"/>
            <w:gridSpan w:val="2"/>
          </w:tcPr>
          <w:p w:rsidR="00B83FB4" w:rsidRPr="00D00913" w:rsidRDefault="00B83FB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版本</w:t>
            </w:r>
            <w:r w:rsidRPr="005A0FD1">
              <w:rPr>
                <w:rFonts w:asciiTheme="minorEastAsia" w:hAnsiTheme="minorEastAsia"/>
                <w:szCs w:val="21"/>
              </w:rPr>
              <w:t>或</w:t>
            </w:r>
            <w:r w:rsidRPr="005A0FD1">
              <w:rPr>
                <w:rFonts w:asciiTheme="minorEastAsia" w:hAnsiTheme="minorEastAsia" w:hint="eastAsia"/>
                <w:szCs w:val="21"/>
              </w:rPr>
              <w:t>批准</w:t>
            </w:r>
            <w:r w:rsidRPr="005A0FD1">
              <w:rPr>
                <w:rFonts w:asciiTheme="minorEastAsia" w:hAnsiTheme="minorEastAsia"/>
                <w:szCs w:val="21"/>
              </w:rPr>
              <w:t>日期</w:t>
            </w:r>
          </w:p>
        </w:tc>
        <w:tc>
          <w:tcPr>
            <w:tcW w:w="2829" w:type="dxa"/>
            <w:gridSpan w:val="2"/>
          </w:tcPr>
          <w:p w:rsidR="00B83FB4" w:rsidRPr="00D00913" w:rsidRDefault="00B83FB4" w:rsidP="00E5092A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B83FB4" w:rsidRPr="00D00913" w:rsidTr="002C428F">
        <w:tc>
          <w:tcPr>
            <w:tcW w:w="1526" w:type="dxa"/>
          </w:tcPr>
          <w:p w:rsidR="00B83FB4" w:rsidRDefault="00B83FB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4"/>
          </w:tcPr>
          <w:p w:rsidR="00B83FB4" w:rsidRPr="005A0FD1" w:rsidRDefault="00B83FB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产品生产工艺流程图</w:t>
            </w:r>
          </w:p>
        </w:tc>
        <w:tc>
          <w:tcPr>
            <w:tcW w:w="2155" w:type="dxa"/>
            <w:gridSpan w:val="2"/>
          </w:tcPr>
          <w:p w:rsidR="00B83FB4" w:rsidRPr="005A0FD1" w:rsidRDefault="00B83FB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B83FB4" w:rsidRPr="005A0FD1" w:rsidRDefault="00B83FB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B83FB4" w:rsidRPr="00D00913" w:rsidTr="002C428F">
        <w:tc>
          <w:tcPr>
            <w:tcW w:w="1526" w:type="dxa"/>
          </w:tcPr>
          <w:p w:rsidR="00B83FB4" w:rsidRDefault="00B83FB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4"/>
          </w:tcPr>
          <w:p w:rsidR="00B83FB4" w:rsidRDefault="00B83FB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</w:rPr>
              <w:t>主回路单线图</w:t>
            </w:r>
          </w:p>
        </w:tc>
        <w:tc>
          <w:tcPr>
            <w:tcW w:w="2155" w:type="dxa"/>
            <w:gridSpan w:val="2"/>
          </w:tcPr>
          <w:p w:rsidR="00B83FB4" w:rsidRDefault="00B83FB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B83FB4" w:rsidRDefault="00B83FB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</w:rPr>
              <w:t>一次电气原理图</w:t>
            </w:r>
          </w:p>
        </w:tc>
      </w:tr>
      <w:tr w:rsidR="00B83FB4" w:rsidRPr="00D00913" w:rsidTr="002C428F">
        <w:tc>
          <w:tcPr>
            <w:tcW w:w="1526" w:type="dxa"/>
          </w:tcPr>
          <w:p w:rsidR="00B83FB4" w:rsidRDefault="00B83FB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4"/>
          </w:tcPr>
          <w:p w:rsidR="00B83FB4" w:rsidRDefault="00B83FB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</w:rPr>
              <w:t>总装配图</w:t>
            </w:r>
          </w:p>
        </w:tc>
        <w:tc>
          <w:tcPr>
            <w:tcW w:w="2155" w:type="dxa"/>
            <w:gridSpan w:val="2"/>
          </w:tcPr>
          <w:p w:rsidR="00B83FB4" w:rsidRDefault="00B83FB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B83FB4" w:rsidRDefault="00B83FB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</w:rPr>
              <w:t>整体结构，外形尺寸</w:t>
            </w:r>
          </w:p>
        </w:tc>
      </w:tr>
      <w:tr w:rsidR="00B83FB4" w:rsidRPr="00D00913" w:rsidTr="002C428F">
        <w:tc>
          <w:tcPr>
            <w:tcW w:w="1526" w:type="dxa"/>
          </w:tcPr>
          <w:p w:rsidR="00B83FB4" w:rsidRDefault="00B83FB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4"/>
          </w:tcPr>
          <w:p w:rsidR="00B83FB4" w:rsidRDefault="00B83FB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</w:rPr>
              <w:t>灭弧结构</w:t>
            </w:r>
          </w:p>
        </w:tc>
        <w:tc>
          <w:tcPr>
            <w:tcW w:w="2155" w:type="dxa"/>
            <w:gridSpan w:val="2"/>
          </w:tcPr>
          <w:p w:rsidR="00B83FB4" w:rsidRDefault="00B83FB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B83FB4" w:rsidRDefault="00B83FB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 w:hint="eastAsia"/>
              </w:rPr>
              <w:t>触头系统的装配方式、尺寸，真空灭弧室的动</w:t>
            </w:r>
            <w:r w:rsidRPr="005A0FD1">
              <w:rPr>
                <w:rFonts w:asciiTheme="minorEastAsia" w:hAnsiTheme="minorEastAsia"/>
              </w:rPr>
              <w:t>/</w:t>
            </w:r>
            <w:r w:rsidRPr="005A0FD1">
              <w:rPr>
                <w:rFonts w:asciiTheme="minorEastAsia" w:hAnsiTheme="minorEastAsia" w:hint="eastAsia"/>
              </w:rPr>
              <w:t>静出线端结构；</w:t>
            </w:r>
            <w:r w:rsidRPr="00796CEA">
              <w:rPr>
                <w:rFonts w:asciiTheme="minorEastAsia" w:hAnsiTheme="minorEastAsia" w:hint="eastAsia"/>
              </w:rPr>
              <w:t>可能有的并联电容器、合</w:t>
            </w:r>
            <w:r w:rsidRPr="00796CEA">
              <w:rPr>
                <w:rFonts w:asciiTheme="minorEastAsia" w:hAnsiTheme="minorEastAsia"/>
              </w:rPr>
              <w:t>/</w:t>
            </w:r>
            <w:r w:rsidRPr="00796CEA">
              <w:rPr>
                <w:rFonts w:asciiTheme="minorEastAsia" w:hAnsiTheme="minorEastAsia" w:hint="eastAsia"/>
              </w:rPr>
              <w:t>分闸电阻、</w:t>
            </w:r>
            <w:r w:rsidRPr="005A0FD1">
              <w:rPr>
                <w:rFonts w:asciiTheme="minorEastAsia" w:hAnsiTheme="minorEastAsia" w:hint="eastAsia"/>
              </w:rPr>
              <w:t>屏蔽罩，辅助触头、传动杆的结构外形，安装方式</w:t>
            </w:r>
          </w:p>
        </w:tc>
      </w:tr>
      <w:tr w:rsidR="00B83FB4" w:rsidRPr="00D00913" w:rsidTr="002C428F">
        <w:tc>
          <w:tcPr>
            <w:tcW w:w="1526" w:type="dxa"/>
          </w:tcPr>
          <w:p w:rsidR="00B83FB4" w:rsidRDefault="00B83FB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4"/>
          </w:tcPr>
          <w:p w:rsidR="00B83FB4" w:rsidRPr="009A5861" w:rsidRDefault="00B83FB4" w:rsidP="00F42CCF">
            <w:pPr>
              <w:snapToGrid w:val="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触头系统</w:t>
            </w:r>
          </w:p>
        </w:tc>
        <w:tc>
          <w:tcPr>
            <w:tcW w:w="2155" w:type="dxa"/>
            <w:gridSpan w:val="2"/>
          </w:tcPr>
          <w:p w:rsidR="00B83FB4" w:rsidRDefault="00B83FB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B83FB4" w:rsidRPr="009A5861" w:rsidRDefault="00B83FB4" w:rsidP="00F42CCF">
            <w:pPr>
              <w:snapToGrid w:val="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动</w:t>
            </w:r>
            <w:r w:rsidRPr="005A0FD1">
              <w:rPr>
                <w:rFonts w:asciiTheme="minorEastAsia" w:hAnsiTheme="minorEastAsia"/>
              </w:rPr>
              <w:t>/</w:t>
            </w:r>
            <w:r w:rsidRPr="005A0FD1">
              <w:rPr>
                <w:rFonts w:asciiTheme="minorEastAsia" w:hAnsiTheme="minorEastAsia" w:hint="eastAsia"/>
              </w:rPr>
              <w:t>静主触头、动</w:t>
            </w:r>
            <w:r w:rsidRPr="005A0FD1">
              <w:rPr>
                <w:rFonts w:asciiTheme="minorEastAsia" w:hAnsiTheme="minorEastAsia"/>
              </w:rPr>
              <w:t>/</w:t>
            </w:r>
            <w:r w:rsidRPr="005A0FD1">
              <w:rPr>
                <w:rFonts w:asciiTheme="minorEastAsia" w:hAnsiTheme="minorEastAsia" w:hint="eastAsia"/>
              </w:rPr>
              <w:t>静弧触头、喷口的外形、材料、尺寸及装配，接触压力的规定</w:t>
            </w:r>
            <w:r w:rsidRPr="005A0FD1">
              <w:rPr>
                <w:rFonts w:asciiTheme="minorEastAsia" w:hAnsiTheme="minorEastAsia"/>
              </w:rPr>
              <w:t>(</w:t>
            </w:r>
            <w:r w:rsidRPr="005A0FD1">
              <w:rPr>
                <w:rFonts w:asciiTheme="minorEastAsia" w:hAnsiTheme="minorEastAsia" w:hint="eastAsia"/>
              </w:rPr>
              <w:t>或触头弹簧的图纸</w:t>
            </w:r>
            <w:r w:rsidRPr="005A0FD1">
              <w:rPr>
                <w:rFonts w:asciiTheme="minorEastAsia" w:hAnsiTheme="minorEastAsia"/>
              </w:rPr>
              <w:t>)</w:t>
            </w:r>
            <w:r w:rsidRPr="005A0FD1">
              <w:rPr>
                <w:rFonts w:asciiTheme="minorEastAsia" w:hAnsiTheme="minorEastAsia" w:hint="eastAsia"/>
              </w:rPr>
              <w:t>，触片</w:t>
            </w:r>
            <w:r w:rsidRPr="005A0FD1">
              <w:rPr>
                <w:rFonts w:asciiTheme="minorEastAsia" w:hAnsiTheme="minorEastAsia"/>
              </w:rPr>
              <w:t>/</w:t>
            </w:r>
            <w:r w:rsidRPr="005A0FD1">
              <w:rPr>
                <w:rFonts w:asciiTheme="minorEastAsia" w:hAnsiTheme="minorEastAsia" w:hint="eastAsia"/>
              </w:rPr>
              <w:t>触指的材料、数量、镀层、装配</w:t>
            </w:r>
          </w:p>
        </w:tc>
      </w:tr>
      <w:tr w:rsidR="00B83FB4" w:rsidRPr="00D00913" w:rsidTr="002C428F">
        <w:tc>
          <w:tcPr>
            <w:tcW w:w="1526" w:type="dxa"/>
          </w:tcPr>
          <w:p w:rsidR="00B83FB4" w:rsidRDefault="00B83FB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4"/>
          </w:tcPr>
          <w:p w:rsidR="00B83FB4" w:rsidRPr="009A5861" w:rsidRDefault="00B83FB4" w:rsidP="00F42CCF">
            <w:pPr>
              <w:snapToGrid w:val="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操动机构</w:t>
            </w:r>
          </w:p>
        </w:tc>
        <w:tc>
          <w:tcPr>
            <w:tcW w:w="2155" w:type="dxa"/>
            <w:gridSpan w:val="2"/>
          </w:tcPr>
          <w:p w:rsidR="00B83FB4" w:rsidRDefault="00B83FB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B83FB4" w:rsidRPr="009A5861" w:rsidRDefault="00B83FB4" w:rsidP="00F42CCF">
            <w:pPr>
              <w:snapToGrid w:val="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外形及安装方式，传动系统部件及装配方式（尤其：主传动轴</w:t>
            </w:r>
            <w:r w:rsidRPr="005A0FD1">
              <w:rPr>
                <w:rFonts w:asciiTheme="minorEastAsia" w:hAnsiTheme="minorEastAsia"/>
              </w:rPr>
              <w:t>/</w:t>
            </w:r>
            <w:r>
              <w:rPr>
                <w:rFonts w:asciiTheme="minorEastAsia" w:hAnsiTheme="minorEastAsia" w:hint="eastAsia"/>
              </w:rPr>
              <w:t>杆的材料、尺寸、安装方式</w:t>
            </w:r>
            <w:r w:rsidRPr="005A0FD1">
              <w:rPr>
                <w:rFonts w:asciiTheme="minorEastAsia" w:hAnsiTheme="minorEastAsia" w:hint="eastAsia"/>
              </w:rPr>
              <w:t>），分</w:t>
            </w:r>
            <w:r w:rsidRPr="005A0FD1">
              <w:rPr>
                <w:rFonts w:asciiTheme="minorEastAsia" w:hAnsiTheme="minorEastAsia"/>
              </w:rPr>
              <w:t>/</w:t>
            </w:r>
            <w:r w:rsidRPr="005A0FD1">
              <w:rPr>
                <w:rFonts w:asciiTheme="minorEastAsia" w:hAnsiTheme="minorEastAsia" w:hint="eastAsia"/>
              </w:rPr>
              <w:t>合闸弹簧的材料、尺寸，操作功</w:t>
            </w:r>
            <w:r w:rsidRPr="005A0FD1">
              <w:rPr>
                <w:rFonts w:asciiTheme="minorEastAsia" w:hAnsiTheme="minorEastAsia"/>
              </w:rPr>
              <w:t>/</w:t>
            </w:r>
            <w:r w:rsidRPr="005A0FD1">
              <w:rPr>
                <w:rFonts w:asciiTheme="minorEastAsia" w:hAnsiTheme="minorEastAsia" w:hint="eastAsia"/>
              </w:rPr>
              <w:t>储能弹簧的压缩量，油系统压力；机构特性可调</w:t>
            </w:r>
            <w:r>
              <w:rPr>
                <w:rFonts w:asciiTheme="minorEastAsia" w:hAnsiTheme="minorEastAsia" w:hint="eastAsia"/>
              </w:rPr>
              <w:t>节</w:t>
            </w:r>
            <w:r w:rsidRPr="005A0FD1">
              <w:rPr>
                <w:rFonts w:asciiTheme="minorEastAsia" w:hAnsiTheme="minorEastAsia" w:hint="eastAsia"/>
              </w:rPr>
              <w:t>部件的图纸、规定值</w:t>
            </w:r>
          </w:p>
        </w:tc>
      </w:tr>
      <w:tr w:rsidR="00B83FB4" w:rsidRPr="00D00913" w:rsidTr="002C428F">
        <w:tc>
          <w:tcPr>
            <w:tcW w:w="1526" w:type="dxa"/>
          </w:tcPr>
          <w:p w:rsidR="00B83FB4" w:rsidRDefault="00B83FB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4"/>
          </w:tcPr>
          <w:p w:rsidR="00B83FB4" w:rsidDel="00C7220A" w:rsidRDefault="00B83FB4" w:rsidP="00F42CCF">
            <w:pPr>
              <w:snapToGrid w:val="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联锁</w:t>
            </w:r>
            <w:r w:rsidRPr="005A0FD1">
              <w:rPr>
                <w:rFonts w:asciiTheme="minorEastAsia" w:hAnsiTheme="minorEastAsia"/>
              </w:rPr>
              <w:t>/</w:t>
            </w:r>
            <w:r w:rsidRPr="005A0FD1">
              <w:rPr>
                <w:rFonts w:asciiTheme="minorEastAsia" w:hAnsiTheme="minorEastAsia" w:hint="eastAsia"/>
              </w:rPr>
              <w:t>闭锁装置</w:t>
            </w:r>
          </w:p>
        </w:tc>
        <w:tc>
          <w:tcPr>
            <w:tcW w:w="2155" w:type="dxa"/>
            <w:gridSpan w:val="2"/>
          </w:tcPr>
          <w:p w:rsidR="00B83FB4" w:rsidRDefault="00B83FB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B83FB4" w:rsidRPr="009A5861" w:rsidRDefault="00B83FB4" w:rsidP="00F42CCF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B83FB4" w:rsidRPr="00D00913" w:rsidTr="002C428F">
        <w:tc>
          <w:tcPr>
            <w:tcW w:w="1526" w:type="dxa"/>
          </w:tcPr>
          <w:p w:rsidR="00B83FB4" w:rsidRDefault="00B83FB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4"/>
          </w:tcPr>
          <w:p w:rsidR="00B83FB4" w:rsidDel="00C7220A" w:rsidRDefault="00B83FB4" w:rsidP="00F42CCF">
            <w:pPr>
              <w:snapToGrid w:val="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绝缘拉杆外形图</w:t>
            </w:r>
          </w:p>
        </w:tc>
        <w:tc>
          <w:tcPr>
            <w:tcW w:w="2155" w:type="dxa"/>
            <w:gridSpan w:val="2"/>
          </w:tcPr>
          <w:p w:rsidR="00B83FB4" w:rsidRDefault="00B83FB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B83FB4" w:rsidRPr="009A5861" w:rsidRDefault="00B83FB4" w:rsidP="00F42CCF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B83FB4" w:rsidRPr="00D00913" w:rsidTr="002C428F">
        <w:tc>
          <w:tcPr>
            <w:tcW w:w="1526" w:type="dxa"/>
          </w:tcPr>
          <w:p w:rsidR="00B83FB4" w:rsidRDefault="00B83FB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4"/>
          </w:tcPr>
          <w:p w:rsidR="00B83FB4" w:rsidDel="00C7220A" w:rsidRDefault="00B83FB4" w:rsidP="00F42CCF">
            <w:pPr>
              <w:snapToGrid w:val="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绝缘子、极柱</w:t>
            </w:r>
            <w:r w:rsidRPr="005A0FD1">
              <w:rPr>
                <w:rFonts w:asciiTheme="minorEastAsia" w:hAnsiTheme="minorEastAsia"/>
              </w:rPr>
              <w:t>/</w:t>
            </w:r>
            <w:r w:rsidRPr="005A0FD1">
              <w:rPr>
                <w:rFonts w:asciiTheme="minorEastAsia" w:hAnsiTheme="minorEastAsia" w:hint="eastAsia"/>
              </w:rPr>
              <w:t>绝缘筒的外形图</w:t>
            </w:r>
          </w:p>
        </w:tc>
        <w:tc>
          <w:tcPr>
            <w:tcW w:w="2155" w:type="dxa"/>
            <w:gridSpan w:val="2"/>
          </w:tcPr>
          <w:p w:rsidR="00B83FB4" w:rsidRDefault="00B83FB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B83FB4" w:rsidRPr="009A5861" w:rsidRDefault="00B83FB4" w:rsidP="00F42CCF">
            <w:pPr>
              <w:snapToGrid w:val="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材料、尺寸、爬电距离</w:t>
            </w:r>
          </w:p>
        </w:tc>
      </w:tr>
      <w:tr w:rsidR="00B83FB4" w:rsidRPr="00D00913" w:rsidTr="002C428F">
        <w:tc>
          <w:tcPr>
            <w:tcW w:w="1526" w:type="dxa"/>
          </w:tcPr>
          <w:p w:rsidR="00B83FB4" w:rsidRDefault="00B83FB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B83FB4" w:rsidDel="00C7220A" w:rsidRDefault="00B83FB4" w:rsidP="00F42CCF">
            <w:pPr>
              <w:snapToGrid w:val="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主回路各部分导体的图纸</w:t>
            </w:r>
          </w:p>
        </w:tc>
        <w:tc>
          <w:tcPr>
            <w:tcW w:w="2155" w:type="dxa"/>
            <w:gridSpan w:val="2"/>
          </w:tcPr>
          <w:p w:rsidR="00B83FB4" w:rsidRDefault="00B83FB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B83FB4" w:rsidRPr="009A5861" w:rsidRDefault="00B83FB4" w:rsidP="00F42CCF">
            <w:pPr>
              <w:snapToGrid w:val="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材料、截面、数量、布置方式</w:t>
            </w:r>
            <w:r w:rsidRPr="005A0FD1">
              <w:rPr>
                <w:rFonts w:asciiTheme="minorEastAsia" w:hAnsiTheme="minorEastAsia"/>
              </w:rPr>
              <w:t>(</w:t>
            </w:r>
            <w:r w:rsidRPr="005A0FD1">
              <w:rPr>
                <w:rFonts w:asciiTheme="minorEastAsia" w:hAnsiTheme="minorEastAsia" w:hint="eastAsia"/>
              </w:rPr>
              <w:t>如竖直或水平、相间距</w:t>
            </w:r>
            <w:r w:rsidRPr="005A0FD1">
              <w:rPr>
                <w:rFonts w:asciiTheme="minorEastAsia" w:hAnsiTheme="minorEastAsia"/>
              </w:rPr>
              <w:t>)</w:t>
            </w:r>
            <w:r w:rsidRPr="005A0FD1">
              <w:rPr>
                <w:rFonts w:asciiTheme="minorEastAsia" w:hAnsiTheme="minorEastAsia" w:hint="eastAsia"/>
              </w:rPr>
              <w:t>、表面镀层</w:t>
            </w:r>
          </w:p>
        </w:tc>
      </w:tr>
      <w:tr w:rsidR="00B83FB4" w:rsidRPr="00D00913" w:rsidTr="002C428F">
        <w:tc>
          <w:tcPr>
            <w:tcW w:w="1526" w:type="dxa"/>
          </w:tcPr>
          <w:p w:rsidR="00B83FB4" w:rsidRDefault="00B83FB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4"/>
          </w:tcPr>
          <w:p w:rsidR="00B83FB4" w:rsidDel="00C7220A" w:rsidRDefault="00B83FB4" w:rsidP="00F42CCF">
            <w:pPr>
              <w:snapToGrid w:val="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散热片</w:t>
            </w:r>
            <w:r w:rsidRPr="005A0FD1">
              <w:rPr>
                <w:rFonts w:asciiTheme="minorEastAsia" w:hAnsiTheme="minorEastAsia"/>
              </w:rPr>
              <w:t>(</w:t>
            </w:r>
            <w:r w:rsidRPr="005A0FD1">
              <w:rPr>
                <w:rFonts w:asciiTheme="minorEastAsia" w:hAnsiTheme="minorEastAsia" w:hint="eastAsia"/>
              </w:rPr>
              <w:t>如果有</w:t>
            </w:r>
            <w:r w:rsidRPr="005A0FD1">
              <w:rPr>
                <w:rFonts w:asciiTheme="minorEastAsia" w:hAnsiTheme="minorEastAsia"/>
              </w:rPr>
              <w:t>)</w:t>
            </w:r>
          </w:p>
        </w:tc>
        <w:tc>
          <w:tcPr>
            <w:tcW w:w="2155" w:type="dxa"/>
            <w:gridSpan w:val="2"/>
          </w:tcPr>
          <w:p w:rsidR="00B83FB4" w:rsidRDefault="00B83FB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B83FB4" w:rsidRPr="009A5861" w:rsidRDefault="00B83FB4" w:rsidP="00F42CCF">
            <w:pPr>
              <w:snapToGrid w:val="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外形、材料、数量及安装方式</w:t>
            </w:r>
          </w:p>
        </w:tc>
      </w:tr>
      <w:tr w:rsidR="00B83FB4" w:rsidRPr="00D00913" w:rsidTr="002C428F">
        <w:tc>
          <w:tcPr>
            <w:tcW w:w="1526" w:type="dxa"/>
          </w:tcPr>
          <w:p w:rsidR="00B83FB4" w:rsidRDefault="00B83FB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gridSpan w:val="4"/>
          </w:tcPr>
          <w:p w:rsidR="00B83FB4" w:rsidDel="00C7220A" w:rsidRDefault="00B83FB4" w:rsidP="00F42CCF">
            <w:pPr>
              <w:snapToGrid w:val="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辅助和控制回路的电路图</w:t>
            </w:r>
          </w:p>
        </w:tc>
        <w:tc>
          <w:tcPr>
            <w:tcW w:w="2155" w:type="dxa"/>
            <w:gridSpan w:val="2"/>
          </w:tcPr>
          <w:p w:rsidR="00B83FB4" w:rsidRDefault="00B83FB4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gridSpan w:val="2"/>
          </w:tcPr>
          <w:p w:rsidR="00B83FB4" w:rsidRPr="009A5861" w:rsidRDefault="00B83FB4" w:rsidP="00F42CCF">
            <w:pPr>
              <w:snapToGrid w:val="0"/>
              <w:rPr>
                <w:rFonts w:asciiTheme="minorEastAsia" w:hAnsiTheme="minorEastAsia"/>
              </w:rPr>
            </w:pPr>
            <w:r w:rsidRPr="005A0FD1">
              <w:rPr>
                <w:rFonts w:asciiTheme="minorEastAsia" w:hAnsiTheme="minorEastAsia" w:hint="eastAsia"/>
              </w:rPr>
              <w:t>二次原理图、二次元件配置清单</w:t>
            </w:r>
          </w:p>
        </w:tc>
      </w:tr>
    </w:tbl>
    <w:p w:rsidR="00F42CCF" w:rsidRDefault="00F42CCF">
      <w:r>
        <w:br w:type="page"/>
      </w:r>
    </w:p>
    <w:tbl>
      <w:tblPr>
        <w:tblStyle w:val="11"/>
        <w:tblW w:w="9534" w:type="dxa"/>
        <w:tblInd w:w="130" w:type="dxa"/>
        <w:tblLook w:val="04A0"/>
      </w:tblPr>
      <w:tblGrid>
        <w:gridCol w:w="687"/>
        <w:gridCol w:w="1843"/>
        <w:gridCol w:w="1276"/>
        <w:gridCol w:w="992"/>
        <w:gridCol w:w="1134"/>
        <w:gridCol w:w="1701"/>
        <w:gridCol w:w="1901"/>
      </w:tblGrid>
      <w:tr w:rsidR="00F42CCF" w:rsidRPr="005A0FD1" w:rsidTr="00FE1717">
        <w:tc>
          <w:tcPr>
            <w:tcW w:w="953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F42CCF" w:rsidRPr="005A0FD1" w:rsidRDefault="00F42CCF" w:rsidP="0030490F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 w:rsidRPr="005A0FD1">
              <w:rPr>
                <w:rFonts w:asciiTheme="minorEastAsia" w:hAnsiTheme="minorEastAsia"/>
                <w:szCs w:val="21"/>
              </w:rPr>
              <w:lastRenderedPageBreak/>
              <w:t>7</w:t>
            </w:r>
            <w:r w:rsidRPr="005A0FD1">
              <w:rPr>
                <w:rFonts w:asciiTheme="minorEastAsia" w:hAnsiTheme="minorEastAsia" w:hint="eastAsia"/>
                <w:szCs w:val="21"/>
              </w:rPr>
              <w:t>.</w:t>
            </w:r>
            <w:r w:rsidR="00E26C8C">
              <w:rPr>
                <w:rFonts w:asciiTheme="minorEastAsia" w:hAnsiTheme="minorEastAsia" w:hint="eastAsia"/>
              </w:rPr>
              <w:t xml:space="preserve"> 关键零部件/材料</w:t>
            </w:r>
            <w:r w:rsidRPr="005A0FD1">
              <w:rPr>
                <w:rFonts w:asciiTheme="minorEastAsia" w:hAnsiTheme="minorEastAsia" w:hint="eastAsia"/>
              </w:rPr>
              <w:t>一览表</w:t>
            </w:r>
            <w:r w:rsidRPr="005A0FD1">
              <w:rPr>
                <w:rFonts w:asciiTheme="minorEastAsia" w:hAnsiTheme="minorEastAsia" w:hint="eastAsia"/>
                <w:szCs w:val="21"/>
              </w:rPr>
              <w:t>（可自行</w:t>
            </w:r>
            <w:r w:rsidRPr="005A0FD1">
              <w:rPr>
                <w:rFonts w:asciiTheme="minorEastAsia" w:hAnsiTheme="minorEastAsia"/>
                <w:szCs w:val="21"/>
              </w:rPr>
              <w:t>增减行数</w:t>
            </w:r>
            <w:r w:rsidRPr="005A0FD1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8E2828" w:rsidRPr="005A0FD1" w:rsidTr="008E2828">
        <w:tc>
          <w:tcPr>
            <w:tcW w:w="687" w:type="dxa"/>
            <w:vAlign w:val="center"/>
          </w:tcPr>
          <w:p w:rsidR="00D41419" w:rsidRPr="00F545FD" w:rsidRDefault="008E2828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F545FD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43" w:type="dxa"/>
            <w:vAlign w:val="center"/>
          </w:tcPr>
          <w:p w:rsidR="008E2828" w:rsidRPr="00F545FD" w:rsidRDefault="008E2828" w:rsidP="0030490F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F545FD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关键件</w:t>
            </w:r>
            <w:r w:rsidRPr="00F545FD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名称</w:t>
            </w:r>
            <w:r w:rsidR="00B83FB4" w:rsidRPr="00F545FD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（适用时）</w:t>
            </w:r>
          </w:p>
        </w:tc>
        <w:tc>
          <w:tcPr>
            <w:tcW w:w="1276" w:type="dxa"/>
            <w:vAlign w:val="center"/>
          </w:tcPr>
          <w:p w:rsidR="008E2828" w:rsidRPr="00C75B32" w:rsidRDefault="008E2828" w:rsidP="0030490F">
            <w:pPr>
              <w:jc w:val="center"/>
              <w:rPr>
                <w:rFonts w:asciiTheme="minorEastAsia" w:hAnsiTheme="minorEastAsia"/>
              </w:rPr>
            </w:pPr>
            <w:r w:rsidRPr="00082CA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制造商</w:t>
            </w:r>
          </w:p>
        </w:tc>
        <w:tc>
          <w:tcPr>
            <w:tcW w:w="992" w:type="dxa"/>
            <w:vAlign w:val="center"/>
          </w:tcPr>
          <w:p w:rsidR="008E2828" w:rsidRPr="00C75B32" w:rsidRDefault="008E2828" w:rsidP="0030490F">
            <w:pPr>
              <w:jc w:val="center"/>
              <w:rPr>
                <w:rFonts w:asciiTheme="minorEastAsia" w:hAnsiTheme="minorEastAsia"/>
              </w:rPr>
            </w:pPr>
            <w:r w:rsidRPr="00082CA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型号</w:t>
            </w: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/</w:t>
            </w:r>
            <w:r w:rsidRPr="00082CAD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规格</w:t>
            </w:r>
          </w:p>
        </w:tc>
        <w:tc>
          <w:tcPr>
            <w:tcW w:w="1134" w:type="dxa"/>
            <w:vAlign w:val="center"/>
          </w:tcPr>
          <w:p w:rsidR="008E2828" w:rsidRPr="00C75B32" w:rsidRDefault="008E2828" w:rsidP="0030490F">
            <w:pPr>
              <w:jc w:val="center"/>
              <w:rPr>
                <w:rFonts w:asciiTheme="minorEastAsia" w:hAnsiTheme="minorEastAsia"/>
              </w:rPr>
            </w:pP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技术参数</w:t>
            </w:r>
          </w:p>
        </w:tc>
        <w:tc>
          <w:tcPr>
            <w:tcW w:w="1701" w:type="dxa"/>
            <w:vAlign w:val="center"/>
          </w:tcPr>
          <w:p w:rsidR="008E2828" w:rsidRPr="00C75B32" w:rsidRDefault="008E2828" w:rsidP="0030490F">
            <w:pPr>
              <w:jc w:val="center"/>
              <w:rPr>
                <w:rFonts w:asciiTheme="minorEastAsia" w:hAnsiTheme="minorEastAsia"/>
              </w:rPr>
            </w:pP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标准</w:t>
            </w: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/</w:t>
            </w: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规范</w:t>
            </w:r>
          </w:p>
        </w:tc>
        <w:tc>
          <w:tcPr>
            <w:tcW w:w="1901" w:type="dxa"/>
            <w:vAlign w:val="center"/>
          </w:tcPr>
          <w:p w:rsidR="008E2828" w:rsidRPr="00082CAD" w:rsidRDefault="008E2828" w:rsidP="009D3514">
            <w:pPr>
              <w:autoSpaceDE w:val="0"/>
              <w:autoSpaceDN w:val="0"/>
              <w:adjustRightInd w:val="0"/>
              <w:spacing w:line="401" w:lineRule="exact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认证证书</w:t>
            </w: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/</w:t>
            </w:r>
          </w:p>
          <w:p w:rsidR="008E2828" w:rsidRDefault="008E2828">
            <w:pPr>
              <w:jc w:val="center"/>
              <w:rPr>
                <w:rFonts w:asciiTheme="minorEastAsia" w:hAnsiTheme="minorEastAsia"/>
              </w:rPr>
            </w:pPr>
            <w:r w:rsidRPr="00082CAD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报告编号</w:t>
            </w:r>
          </w:p>
        </w:tc>
      </w:tr>
      <w:tr w:rsidR="00691B3B" w:rsidRPr="005A0FD1" w:rsidTr="00756D77">
        <w:tc>
          <w:tcPr>
            <w:tcW w:w="687" w:type="dxa"/>
            <w:vAlign w:val="center"/>
          </w:tcPr>
          <w:p w:rsidR="00691B3B" w:rsidRPr="00F545FD" w:rsidRDefault="00691B3B" w:rsidP="00FE1717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F545FD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691B3B" w:rsidRPr="00F545FD" w:rsidRDefault="00691B3B" w:rsidP="00FE1717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F545FD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真空灭弧室（对真空断路器）</w:t>
            </w:r>
          </w:p>
        </w:tc>
        <w:tc>
          <w:tcPr>
            <w:tcW w:w="1276" w:type="dxa"/>
            <w:vAlign w:val="center"/>
          </w:tcPr>
          <w:p w:rsidR="00691B3B" w:rsidRPr="005A0FD1" w:rsidRDefault="00691B3B" w:rsidP="00FE1717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91B3B" w:rsidRPr="005A0FD1" w:rsidRDefault="00691B3B" w:rsidP="00FE1717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1B3B" w:rsidRPr="005A0FD1" w:rsidRDefault="00691B3B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1B3B" w:rsidRPr="000F55CF" w:rsidRDefault="00691B3B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691B3B" w:rsidRPr="005A0FD1" w:rsidRDefault="00691B3B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91B3B" w:rsidRPr="005A0FD1" w:rsidTr="00756D77">
        <w:tc>
          <w:tcPr>
            <w:tcW w:w="687" w:type="dxa"/>
            <w:vAlign w:val="center"/>
          </w:tcPr>
          <w:p w:rsidR="00691B3B" w:rsidRPr="00F545FD" w:rsidRDefault="00691B3B" w:rsidP="00FE1717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F545FD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691B3B" w:rsidRPr="00F545FD" w:rsidRDefault="00691B3B" w:rsidP="00FE1717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F545FD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固封极柱（适用时）</w:t>
            </w:r>
          </w:p>
        </w:tc>
        <w:tc>
          <w:tcPr>
            <w:tcW w:w="1276" w:type="dxa"/>
            <w:vAlign w:val="center"/>
          </w:tcPr>
          <w:p w:rsidR="00691B3B" w:rsidRPr="005A0FD1" w:rsidRDefault="00691B3B" w:rsidP="00FE1717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91B3B" w:rsidRPr="005A0FD1" w:rsidRDefault="00691B3B" w:rsidP="00FE1717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91B3B" w:rsidRPr="005A0FD1" w:rsidRDefault="00691B3B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91B3B" w:rsidRPr="000F55CF" w:rsidRDefault="00691B3B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691B3B" w:rsidRPr="005A0FD1" w:rsidRDefault="00691B3B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83FB4" w:rsidRPr="005A0FD1" w:rsidTr="00756D77">
        <w:tc>
          <w:tcPr>
            <w:tcW w:w="687" w:type="dxa"/>
            <w:vAlign w:val="center"/>
          </w:tcPr>
          <w:p w:rsidR="00B83FB4" w:rsidRPr="00F545FD" w:rsidRDefault="00B83FB4" w:rsidP="00FE1717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F545FD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center"/>
          </w:tcPr>
          <w:p w:rsidR="00B83FB4" w:rsidRPr="00F545FD" w:rsidRDefault="00B83FB4" w:rsidP="00A65BE8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F545FD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密度继电器及密封性（对气体绝缘断路器）</w:t>
            </w:r>
          </w:p>
        </w:tc>
        <w:tc>
          <w:tcPr>
            <w:tcW w:w="1276" w:type="dxa"/>
            <w:vAlign w:val="center"/>
          </w:tcPr>
          <w:p w:rsidR="00B83FB4" w:rsidRPr="005A0FD1" w:rsidRDefault="00B83FB4" w:rsidP="00FE1717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3FB4" w:rsidRPr="005A0FD1" w:rsidRDefault="00B83FB4" w:rsidP="00FE1717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3FB4" w:rsidRPr="005A0FD1" w:rsidRDefault="00B83FB4" w:rsidP="00FE1717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83FB4" w:rsidRPr="000F55CF" w:rsidRDefault="00B83FB4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B83FB4" w:rsidRPr="005A0FD1" w:rsidRDefault="00B83FB4" w:rsidP="00FE1717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83FB4" w:rsidRPr="005A0FD1" w:rsidTr="00756D77">
        <w:tc>
          <w:tcPr>
            <w:tcW w:w="687" w:type="dxa"/>
            <w:vAlign w:val="center"/>
          </w:tcPr>
          <w:p w:rsidR="00B83FB4" w:rsidRPr="00F545FD" w:rsidRDefault="00B83FB4" w:rsidP="00FE1717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F545FD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B83FB4" w:rsidRPr="00F545FD" w:rsidRDefault="00B83FB4" w:rsidP="00B83FB4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F545FD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壳架（安装底座</w:t>
            </w:r>
            <w:r w:rsidRPr="00F545FD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、手车</w:t>
            </w:r>
            <w:r w:rsidR="00F545FD" w:rsidRPr="00F545FD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、外壳、手柄</w:t>
            </w:r>
            <w:r w:rsidRPr="00F545FD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等</w:t>
            </w:r>
            <w:r w:rsidRPr="00F545FD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76" w:type="dxa"/>
            <w:vAlign w:val="center"/>
          </w:tcPr>
          <w:p w:rsidR="00B83FB4" w:rsidRPr="005A0FD1" w:rsidRDefault="00B83FB4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3FB4" w:rsidRPr="005A0FD1" w:rsidRDefault="00B83FB4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3FB4" w:rsidRPr="005A0FD1" w:rsidRDefault="00B83FB4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83FB4" w:rsidRPr="000F55CF" w:rsidRDefault="00B83FB4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B83FB4" w:rsidRPr="005A0FD1" w:rsidRDefault="00B83FB4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83FB4" w:rsidRPr="005A0FD1" w:rsidTr="00756D77">
        <w:tc>
          <w:tcPr>
            <w:tcW w:w="687" w:type="dxa"/>
            <w:vAlign w:val="center"/>
          </w:tcPr>
          <w:p w:rsidR="00B83FB4" w:rsidRPr="00F545FD" w:rsidRDefault="00B83FB4" w:rsidP="00FE1717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F545FD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center"/>
          </w:tcPr>
          <w:p w:rsidR="00B83FB4" w:rsidRPr="00F545FD" w:rsidRDefault="00B83FB4" w:rsidP="00627DAC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F545FD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主触头</w:t>
            </w:r>
            <w:r w:rsidR="00F545FD" w:rsidRPr="00F545FD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（动静触头）</w:t>
            </w:r>
          </w:p>
        </w:tc>
        <w:tc>
          <w:tcPr>
            <w:tcW w:w="1276" w:type="dxa"/>
            <w:vAlign w:val="center"/>
          </w:tcPr>
          <w:p w:rsidR="00B83FB4" w:rsidRPr="005A0FD1" w:rsidRDefault="00B83FB4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3FB4" w:rsidRPr="005A0FD1" w:rsidRDefault="00B83FB4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3FB4" w:rsidRPr="005A0FD1" w:rsidRDefault="00B83FB4" w:rsidP="00FE1717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83FB4" w:rsidRPr="000F55CF" w:rsidRDefault="00B83FB4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B83FB4" w:rsidRPr="005A0FD1" w:rsidRDefault="00B83FB4" w:rsidP="00FE1717">
            <w:pPr>
              <w:spacing w:line="24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83FB4" w:rsidRPr="005A0FD1" w:rsidTr="00756D77">
        <w:tc>
          <w:tcPr>
            <w:tcW w:w="687" w:type="dxa"/>
            <w:vAlign w:val="center"/>
          </w:tcPr>
          <w:p w:rsidR="00B83FB4" w:rsidRPr="00F545FD" w:rsidRDefault="00B83FB4" w:rsidP="00FE1717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F545FD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6</w:t>
            </w:r>
          </w:p>
        </w:tc>
        <w:tc>
          <w:tcPr>
            <w:tcW w:w="1843" w:type="dxa"/>
            <w:vAlign w:val="center"/>
          </w:tcPr>
          <w:p w:rsidR="00B83FB4" w:rsidRPr="00F545FD" w:rsidRDefault="00B83FB4" w:rsidP="00627DAC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F545FD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触头弹簧</w:t>
            </w:r>
          </w:p>
        </w:tc>
        <w:tc>
          <w:tcPr>
            <w:tcW w:w="1276" w:type="dxa"/>
            <w:vAlign w:val="center"/>
          </w:tcPr>
          <w:p w:rsidR="00B83FB4" w:rsidRPr="005A0FD1" w:rsidRDefault="00B83FB4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3FB4" w:rsidRPr="005A0FD1" w:rsidRDefault="00B83FB4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3FB4" w:rsidRPr="005A0FD1" w:rsidRDefault="00B83FB4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83FB4" w:rsidRPr="00674279" w:rsidRDefault="00B83FB4" w:rsidP="00FE1717">
            <w:pPr>
              <w:jc w:val="center"/>
              <w:rPr>
                <w:rFonts w:asciiTheme="minorEastAsia" w:hAnsiTheme="minorEastAsia"/>
                <w:sz w:val="18"/>
                <w:szCs w:val="18"/>
                <w:highlight w:val="yellow"/>
              </w:rPr>
            </w:pPr>
          </w:p>
        </w:tc>
        <w:tc>
          <w:tcPr>
            <w:tcW w:w="1901" w:type="dxa"/>
            <w:vAlign w:val="center"/>
          </w:tcPr>
          <w:p w:rsidR="00B83FB4" w:rsidRPr="005A0FD1" w:rsidRDefault="00B83FB4" w:rsidP="00FE171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83FB4" w:rsidRPr="005A0FD1" w:rsidTr="00756D77">
        <w:tc>
          <w:tcPr>
            <w:tcW w:w="687" w:type="dxa"/>
            <w:vAlign w:val="center"/>
          </w:tcPr>
          <w:p w:rsidR="00B83FB4" w:rsidRPr="00F545FD" w:rsidRDefault="00B83FB4" w:rsidP="00FE1717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F545FD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7</w:t>
            </w:r>
          </w:p>
        </w:tc>
        <w:tc>
          <w:tcPr>
            <w:tcW w:w="1843" w:type="dxa"/>
            <w:vAlign w:val="center"/>
          </w:tcPr>
          <w:p w:rsidR="00B83FB4" w:rsidRPr="00F545FD" w:rsidRDefault="00B83FB4" w:rsidP="00627DAC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F545FD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绝缘子</w:t>
            </w:r>
          </w:p>
        </w:tc>
        <w:tc>
          <w:tcPr>
            <w:tcW w:w="1276" w:type="dxa"/>
            <w:vAlign w:val="center"/>
          </w:tcPr>
          <w:p w:rsidR="00B83FB4" w:rsidRPr="005A0FD1" w:rsidRDefault="00B83FB4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B83FB4" w:rsidRPr="005A0FD1" w:rsidRDefault="00B83FB4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B83FB4" w:rsidRPr="005A0FD1" w:rsidRDefault="00B83FB4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B83FB4" w:rsidRPr="005A0FD1" w:rsidRDefault="00B83FB4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01" w:type="dxa"/>
            <w:vAlign w:val="center"/>
          </w:tcPr>
          <w:p w:rsidR="00B83FB4" w:rsidRPr="005A0FD1" w:rsidRDefault="00B83FB4" w:rsidP="00FE171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83FB4" w:rsidRPr="005A0FD1" w:rsidTr="00756D77">
        <w:tc>
          <w:tcPr>
            <w:tcW w:w="687" w:type="dxa"/>
            <w:vAlign w:val="center"/>
          </w:tcPr>
          <w:p w:rsidR="00B83FB4" w:rsidRPr="00F545FD" w:rsidRDefault="00B83FB4" w:rsidP="00FE1717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F545FD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B83FB4" w:rsidRPr="00F545FD" w:rsidRDefault="00F545FD" w:rsidP="00627DAC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F545FD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电子</w:t>
            </w:r>
            <w:r w:rsidR="00B83FB4" w:rsidRPr="00F545FD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控制器</w:t>
            </w:r>
          </w:p>
        </w:tc>
        <w:tc>
          <w:tcPr>
            <w:tcW w:w="1276" w:type="dxa"/>
            <w:vAlign w:val="center"/>
          </w:tcPr>
          <w:p w:rsidR="00B83FB4" w:rsidRPr="005A0FD1" w:rsidRDefault="00B83FB4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B83FB4" w:rsidRPr="005A0FD1" w:rsidRDefault="00B83FB4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B83FB4" w:rsidRPr="005A0FD1" w:rsidRDefault="00B83FB4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B83FB4" w:rsidRPr="005A0FD1" w:rsidRDefault="00B83FB4" w:rsidP="00FE171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01" w:type="dxa"/>
            <w:vAlign w:val="center"/>
          </w:tcPr>
          <w:p w:rsidR="00B83FB4" w:rsidRPr="005A0FD1" w:rsidRDefault="00B83FB4" w:rsidP="00FE171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83FB4" w:rsidRPr="005A0FD1" w:rsidTr="00756D77">
        <w:tc>
          <w:tcPr>
            <w:tcW w:w="687" w:type="dxa"/>
            <w:vAlign w:val="center"/>
          </w:tcPr>
          <w:p w:rsidR="00B83FB4" w:rsidRPr="00F545FD" w:rsidRDefault="00B83FB4" w:rsidP="0030490F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F545FD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center"/>
          </w:tcPr>
          <w:p w:rsidR="00B83FB4" w:rsidRPr="00F545FD" w:rsidRDefault="00B83FB4" w:rsidP="00627DAC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F545FD"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  <w:t>操动机构（适用时）</w:t>
            </w:r>
          </w:p>
        </w:tc>
        <w:tc>
          <w:tcPr>
            <w:tcW w:w="1276" w:type="dxa"/>
            <w:vAlign w:val="center"/>
          </w:tcPr>
          <w:p w:rsidR="00B83FB4" w:rsidRPr="005A0FD1" w:rsidRDefault="00B83FB4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3FB4" w:rsidRPr="005A0FD1" w:rsidRDefault="00B83FB4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3FB4" w:rsidRPr="005A0FD1" w:rsidRDefault="00B83FB4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83FB4" w:rsidRPr="005A0FD1" w:rsidRDefault="00B83FB4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B83FB4" w:rsidRPr="005A0FD1" w:rsidRDefault="00B83FB4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83FB4" w:rsidRPr="005A0FD1" w:rsidTr="00756D77">
        <w:tc>
          <w:tcPr>
            <w:tcW w:w="687" w:type="dxa"/>
            <w:vAlign w:val="center"/>
          </w:tcPr>
          <w:p w:rsidR="00B83FB4" w:rsidRPr="00F545FD" w:rsidRDefault="005109EF" w:rsidP="0030490F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center"/>
          </w:tcPr>
          <w:p w:rsidR="00B83FB4" w:rsidRPr="00F545FD" w:rsidRDefault="005109EF" w:rsidP="00A65BE8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辅助和控制回路设备</w:t>
            </w:r>
          </w:p>
        </w:tc>
        <w:tc>
          <w:tcPr>
            <w:tcW w:w="1276" w:type="dxa"/>
            <w:vAlign w:val="center"/>
          </w:tcPr>
          <w:p w:rsidR="00B83FB4" w:rsidRPr="005A0FD1" w:rsidRDefault="00B83FB4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3FB4" w:rsidRPr="005A0FD1" w:rsidRDefault="00B83FB4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3FB4" w:rsidRPr="005A0FD1" w:rsidRDefault="00B83FB4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83FB4" w:rsidRPr="005A0FD1" w:rsidRDefault="00B83FB4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B83FB4" w:rsidRPr="005A0FD1" w:rsidRDefault="00B83FB4" w:rsidP="0030490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83FB4" w:rsidRPr="005A0FD1" w:rsidTr="009B6BCD">
        <w:trPr>
          <w:trHeight w:val="388"/>
        </w:trPr>
        <w:tc>
          <w:tcPr>
            <w:tcW w:w="687" w:type="dxa"/>
            <w:vAlign w:val="center"/>
          </w:tcPr>
          <w:p w:rsidR="00B83FB4" w:rsidRPr="009B6BCD" w:rsidRDefault="009B6BCD" w:rsidP="0030490F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 w:rsidRPr="009B6BCD"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11</w:t>
            </w:r>
          </w:p>
        </w:tc>
        <w:tc>
          <w:tcPr>
            <w:tcW w:w="1843" w:type="dxa"/>
            <w:vAlign w:val="center"/>
          </w:tcPr>
          <w:p w:rsidR="00B83FB4" w:rsidRPr="00F545FD" w:rsidRDefault="009B6BCD" w:rsidP="00B85112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color w:val="FF0000"/>
                <w:kern w:val="0"/>
                <w:sz w:val="18"/>
                <w:szCs w:val="18"/>
              </w:rPr>
              <w:t>接线端子</w:t>
            </w:r>
          </w:p>
        </w:tc>
        <w:tc>
          <w:tcPr>
            <w:tcW w:w="1276" w:type="dxa"/>
            <w:vAlign w:val="center"/>
          </w:tcPr>
          <w:p w:rsidR="00B83FB4" w:rsidRPr="009B6BCD" w:rsidRDefault="00B83FB4" w:rsidP="0030490F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83FB4" w:rsidRPr="009B6BCD" w:rsidRDefault="00B83FB4" w:rsidP="0030490F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3FB4" w:rsidRPr="009B6BCD" w:rsidRDefault="00B83FB4" w:rsidP="0030490F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83FB4" w:rsidRPr="009B6BCD" w:rsidRDefault="00B83FB4" w:rsidP="0030490F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1901" w:type="dxa"/>
            <w:vAlign w:val="center"/>
          </w:tcPr>
          <w:p w:rsidR="00B83FB4" w:rsidRPr="009B6BCD" w:rsidRDefault="00B83FB4" w:rsidP="0030490F">
            <w:pPr>
              <w:jc w:val="center"/>
              <w:rPr>
                <w:rFonts w:ascii="Times New Roman" w:eastAsia="宋体" w:hAnsi="Times New Roman" w:cs="Times New Roman"/>
                <w:color w:val="FF0000"/>
                <w:kern w:val="0"/>
                <w:sz w:val="18"/>
                <w:szCs w:val="18"/>
              </w:rPr>
            </w:pPr>
          </w:p>
        </w:tc>
      </w:tr>
    </w:tbl>
    <w:p w:rsidR="00F42CCF" w:rsidRDefault="00F42CCF">
      <w:r w:rsidRPr="00B769F1">
        <w:rPr>
          <w:rFonts w:hint="eastAsia"/>
          <w:i/>
        </w:rPr>
        <w:t>注</w:t>
      </w:r>
      <w:r w:rsidRPr="00B769F1">
        <w:rPr>
          <w:i/>
        </w:rPr>
        <w:t>：</w:t>
      </w:r>
      <w:r w:rsidRPr="00B769F1">
        <w:rPr>
          <w:rFonts w:hint="eastAsia"/>
          <w:i/>
        </w:rPr>
        <w:t>如果</w:t>
      </w:r>
      <w:r w:rsidR="00756D77">
        <w:rPr>
          <w:rFonts w:hint="eastAsia"/>
          <w:i/>
        </w:rPr>
        <w:t>关键零部件</w:t>
      </w:r>
      <w:r w:rsidR="00756D77">
        <w:rPr>
          <w:rFonts w:hint="eastAsia"/>
          <w:i/>
        </w:rPr>
        <w:t>/</w:t>
      </w:r>
      <w:r w:rsidR="00756D77">
        <w:rPr>
          <w:rFonts w:hint="eastAsia"/>
          <w:i/>
        </w:rPr>
        <w:t>材料</w:t>
      </w:r>
      <w:r w:rsidRPr="00B769F1">
        <w:rPr>
          <w:i/>
        </w:rPr>
        <w:t>信息在图纸中已有详细说明，可在</w:t>
      </w:r>
      <w:r w:rsidRPr="00B769F1">
        <w:rPr>
          <w:rFonts w:hint="eastAsia"/>
          <w:i/>
        </w:rPr>
        <w:t>“</w:t>
      </w:r>
      <w:r w:rsidRPr="00B769F1">
        <w:rPr>
          <w:i/>
        </w:rPr>
        <w:t>备注</w:t>
      </w:r>
      <w:r w:rsidRPr="00B769F1">
        <w:rPr>
          <w:rFonts w:hint="eastAsia"/>
          <w:i/>
        </w:rPr>
        <w:t>”</w:t>
      </w:r>
      <w:r w:rsidRPr="00B769F1">
        <w:rPr>
          <w:i/>
        </w:rPr>
        <w:t>中标明图号，</w:t>
      </w:r>
      <w:r w:rsidRPr="00B769F1">
        <w:rPr>
          <w:rFonts w:hint="eastAsia"/>
          <w:i/>
        </w:rPr>
        <w:t>省略</w:t>
      </w:r>
      <w:r w:rsidRPr="00B769F1">
        <w:rPr>
          <w:i/>
        </w:rPr>
        <w:t>文字填写内容</w:t>
      </w:r>
      <w:r>
        <w:rPr>
          <w:rFonts w:hint="eastAsia"/>
          <w:i/>
        </w:rPr>
        <w:t>。</w:t>
      </w:r>
    </w:p>
    <w:p w:rsidR="00F42CCF" w:rsidRDefault="00F42CCF">
      <w:r>
        <w:br w:type="page"/>
      </w:r>
    </w:p>
    <w:tbl>
      <w:tblPr>
        <w:tblStyle w:val="a7"/>
        <w:tblW w:w="0" w:type="auto"/>
        <w:tblInd w:w="15" w:type="dxa"/>
        <w:tblLook w:val="04A0"/>
      </w:tblPr>
      <w:tblGrid>
        <w:gridCol w:w="2122"/>
        <w:gridCol w:w="7496"/>
      </w:tblGrid>
      <w:tr w:rsidR="00F42CCF" w:rsidRPr="00D00913" w:rsidTr="00F42CCF">
        <w:tc>
          <w:tcPr>
            <w:tcW w:w="9618" w:type="dxa"/>
            <w:gridSpan w:val="2"/>
            <w:tcBorders>
              <w:top w:val="nil"/>
              <w:left w:val="nil"/>
              <w:right w:val="nil"/>
            </w:tcBorders>
          </w:tcPr>
          <w:p w:rsidR="00F42CCF" w:rsidRPr="00D00913" w:rsidRDefault="00F42CC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lastRenderedPageBreak/>
              <w:t>8</w:t>
            </w:r>
            <w:r w:rsidRPr="00D0091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</w:rPr>
              <w:t xml:space="preserve"> 特殊结构说明</w:t>
            </w:r>
            <w:r w:rsidRPr="000F55CF">
              <w:rPr>
                <w:rFonts w:asciiTheme="minorEastAsia" w:hAnsiTheme="minorEastAsia" w:hint="eastAsia"/>
              </w:rPr>
              <w:t>(如有需要)</w:t>
            </w:r>
          </w:p>
        </w:tc>
      </w:tr>
      <w:tr w:rsidR="00F42CCF" w:rsidRPr="00D00913" w:rsidTr="00F42CCF">
        <w:tc>
          <w:tcPr>
            <w:tcW w:w="9618" w:type="dxa"/>
            <w:gridSpan w:val="2"/>
          </w:tcPr>
          <w:p w:rsidR="00F42CCF" w:rsidRDefault="00F42CCF" w:rsidP="00F42CCF">
            <w:pPr>
              <w:snapToGrid w:val="0"/>
              <w:rPr>
                <w:rFonts w:asciiTheme="minorEastAsia" w:hAnsiTheme="minorEastAsia"/>
              </w:rPr>
            </w:pPr>
          </w:p>
          <w:p w:rsidR="00F42CCF" w:rsidRDefault="00F42CCF" w:rsidP="00F42CCF">
            <w:pPr>
              <w:snapToGrid w:val="0"/>
              <w:rPr>
                <w:rFonts w:asciiTheme="minorEastAsia" w:hAnsiTheme="minorEastAsia"/>
              </w:rPr>
            </w:pPr>
          </w:p>
          <w:p w:rsidR="00F42CCF" w:rsidRDefault="00F42CCF" w:rsidP="00F42CCF">
            <w:pPr>
              <w:snapToGrid w:val="0"/>
              <w:rPr>
                <w:rFonts w:asciiTheme="minorEastAsia" w:hAnsiTheme="minorEastAsia"/>
              </w:rPr>
            </w:pPr>
          </w:p>
          <w:p w:rsidR="00F42CCF" w:rsidRDefault="00F42CCF" w:rsidP="00F42CCF">
            <w:pPr>
              <w:snapToGrid w:val="0"/>
              <w:rPr>
                <w:rFonts w:asciiTheme="minorEastAsia" w:hAnsiTheme="minorEastAsia"/>
              </w:rPr>
            </w:pPr>
          </w:p>
          <w:p w:rsidR="00F42CCF" w:rsidRDefault="00F42CCF" w:rsidP="00F42CCF">
            <w:pPr>
              <w:snapToGrid w:val="0"/>
              <w:rPr>
                <w:rFonts w:asciiTheme="minorEastAsia" w:hAnsiTheme="minorEastAsia"/>
              </w:rPr>
            </w:pPr>
          </w:p>
          <w:p w:rsidR="00F42CCF" w:rsidRDefault="00F42CCF" w:rsidP="00F42CCF">
            <w:pPr>
              <w:snapToGrid w:val="0"/>
              <w:rPr>
                <w:rFonts w:asciiTheme="minorEastAsia" w:hAnsiTheme="minorEastAsia"/>
              </w:rPr>
            </w:pPr>
          </w:p>
          <w:p w:rsidR="00F42CCF" w:rsidRPr="009A5861" w:rsidRDefault="00F42CCF" w:rsidP="00F42CCF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F42CCF" w:rsidRPr="00D00913" w:rsidTr="00F42CCF">
        <w:tc>
          <w:tcPr>
            <w:tcW w:w="9618" w:type="dxa"/>
            <w:gridSpan w:val="2"/>
            <w:tcBorders>
              <w:left w:val="nil"/>
              <w:right w:val="nil"/>
            </w:tcBorders>
          </w:tcPr>
          <w:p w:rsidR="00F42CCF" w:rsidRPr="00D00913" w:rsidRDefault="00F42CC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F42CCF" w:rsidRPr="00D00913" w:rsidRDefault="00F42CC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9</w:t>
            </w:r>
            <w:r w:rsidRPr="00D00913">
              <w:rPr>
                <w:rFonts w:asciiTheme="minorEastAsia" w:hAnsiTheme="minorEastAsia" w:hint="eastAsia"/>
                <w:szCs w:val="21"/>
              </w:rPr>
              <w:t>.</w:t>
            </w:r>
            <w:r>
              <w:rPr>
                <w:rFonts w:asciiTheme="minorEastAsia" w:hAnsiTheme="minorEastAsia" w:hint="eastAsia"/>
              </w:rPr>
              <w:t xml:space="preserve"> 随附资料</w:t>
            </w:r>
            <w:r w:rsidRPr="008C0FE4">
              <w:rPr>
                <w:rFonts w:asciiTheme="minorEastAsia" w:hAnsiTheme="minorEastAsia" w:hint="eastAsia"/>
              </w:rPr>
              <w:t>（以电子</w:t>
            </w:r>
            <w:r>
              <w:rPr>
                <w:rFonts w:asciiTheme="minorEastAsia" w:hAnsiTheme="minorEastAsia" w:hint="eastAsia"/>
              </w:rPr>
              <w:t>扫描</w:t>
            </w:r>
            <w:r w:rsidRPr="008C0FE4">
              <w:rPr>
                <w:rFonts w:asciiTheme="minorEastAsia" w:hAnsiTheme="minorEastAsia" w:hint="eastAsia"/>
              </w:rPr>
              <w:t>方式附后）</w:t>
            </w:r>
          </w:p>
        </w:tc>
      </w:tr>
      <w:tr w:rsidR="00F42CCF" w:rsidRPr="00D00913" w:rsidTr="00F42CCF">
        <w:tc>
          <w:tcPr>
            <w:tcW w:w="2122" w:type="dxa"/>
          </w:tcPr>
          <w:p w:rsidR="00F42CCF" w:rsidRPr="00B37A08" w:rsidRDefault="00F42CC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文件</w:t>
            </w:r>
          </w:p>
        </w:tc>
        <w:tc>
          <w:tcPr>
            <w:tcW w:w="7496" w:type="dxa"/>
          </w:tcPr>
          <w:p w:rsidR="00F42CCF" w:rsidRPr="00D00913" w:rsidRDefault="00F42CC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8C0FE4">
              <w:rPr>
                <w:rFonts w:asciiTheme="minorEastAsia" w:hAnsiTheme="minorEastAsia" w:hint="eastAsia"/>
                <w:szCs w:val="21"/>
              </w:rPr>
              <w:t>见</w:t>
            </w:r>
            <w:r w:rsidRPr="008C0FE4">
              <w:rPr>
                <w:rFonts w:asciiTheme="minorEastAsia" w:hAnsiTheme="minorEastAsia"/>
                <w:szCs w:val="21"/>
              </w:rPr>
              <w:t>第</w:t>
            </w:r>
            <w:r w:rsidRPr="008C0FE4">
              <w:rPr>
                <w:rFonts w:asciiTheme="minorEastAsia" w:hAnsiTheme="minorEastAsia" w:hint="eastAsia"/>
                <w:szCs w:val="21"/>
              </w:rPr>
              <w:t>5段</w:t>
            </w:r>
          </w:p>
        </w:tc>
      </w:tr>
      <w:tr w:rsidR="00F42CCF" w:rsidRPr="00D00913" w:rsidTr="00F42CCF">
        <w:tc>
          <w:tcPr>
            <w:tcW w:w="2122" w:type="dxa"/>
          </w:tcPr>
          <w:p w:rsidR="00F42CCF" w:rsidRPr="00D00913" w:rsidRDefault="00F42CC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图纸</w:t>
            </w:r>
          </w:p>
        </w:tc>
        <w:tc>
          <w:tcPr>
            <w:tcW w:w="7496" w:type="dxa"/>
          </w:tcPr>
          <w:p w:rsidR="00F42CCF" w:rsidRPr="00D00913" w:rsidRDefault="00F42CC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8C0FE4">
              <w:rPr>
                <w:rFonts w:asciiTheme="minorEastAsia" w:hAnsiTheme="minorEastAsia" w:hint="eastAsia"/>
                <w:szCs w:val="21"/>
              </w:rPr>
              <w:t>见</w:t>
            </w:r>
            <w:r w:rsidRPr="008C0FE4">
              <w:rPr>
                <w:rFonts w:asciiTheme="minorEastAsia" w:hAnsiTheme="minorEastAsia"/>
                <w:szCs w:val="21"/>
              </w:rPr>
              <w:t>第</w:t>
            </w:r>
            <w:r w:rsidRPr="008C0FE4">
              <w:rPr>
                <w:rFonts w:asciiTheme="minorEastAsia" w:hAnsiTheme="minorEastAsia" w:hint="eastAsia"/>
                <w:szCs w:val="21"/>
              </w:rPr>
              <w:t>6段</w:t>
            </w:r>
          </w:p>
        </w:tc>
      </w:tr>
      <w:tr w:rsidR="00F42CCF" w:rsidRPr="00D00913" w:rsidTr="00F42CCF">
        <w:tc>
          <w:tcPr>
            <w:tcW w:w="2122" w:type="dxa"/>
          </w:tcPr>
          <w:p w:rsidR="00F42CCF" w:rsidRPr="00D00913" w:rsidRDefault="00F42CC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样品照片</w:t>
            </w:r>
            <w:r w:rsidRPr="008C0FE4">
              <w:rPr>
                <w:rFonts w:asciiTheme="minorEastAsia" w:hAnsiTheme="minorEastAsia" w:hint="eastAsia"/>
                <w:szCs w:val="21"/>
              </w:rPr>
              <w:t>（带尺寸）</w:t>
            </w:r>
          </w:p>
        </w:tc>
        <w:tc>
          <w:tcPr>
            <w:tcW w:w="7496" w:type="dxa"/>
          </w:tcPr>
          <w:p w:rsidR="00F42CCF" w:rsidRPr="00D00913" w:rsidRDefault="00F42CC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8C0FE4">
              <w:rPr>
                <w:rFonts w:asciiTheme="minorEastAsia" w:hAnsiTheme="minorEastAsia" w:hint="eastAsia"/>
                <w:szCs w:val="21"/>
              </w:rPr>
              <w:t>包括外形、</w:t>
            </w:r>
            <w:r>
              <w:rPr>
                <w:rFonts w:asciiTheme="minorEastAsia" w:hAnsiTheme="minorEastAsia" w:hint="eastAsia"/>
                <w:szCs w:val="21"/>
              </w:rPr>
              <w:t>主要</w:t>
            </w:r>
            <w:r w:rsidRPr="008C0FE4">
              <w:rPr>
                <w:rFonts w:asciiTheme="minorEastAsia" w:hAnsiTheme="minorEastAsia" w:hint="eastAsia"/>
                <w:szCs w:val="21"/>
              </w:rPr>
              <w:t>内部结构、铭牌、</w:t>
            </w:r>
            <w:r w:rsidR="00756D77">
              <w:rPr>
                <w:rFonts w:hint="eastAsia"/>
                <w:i/>
              </w:rPr>
              <w:t>关键零部件</w:t>
            </w:r>
            <w:r w:rsidR="00756D77">
              <w:rPr>
                <w:rFonts w:hint="eastAsia"/>
                <w:i/>
              </w:rPr>
              <w:t>/</w:t>
            </w:r>
            <w:r w:rsidR="00756D77">
              <w:rPr>
                <w:rFonts w:hint="eastAsia"/>
                <w:i/>
              </w:rPr>
              <w:t>材料</w:t>
            </w:r>
            <w:r w:rsidRPr="008C0FE4"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进出线母排（线）、绝缘件（间隙）、</w:t>
            </w:r>
            <w:r>
              <w:rPr>
                <w:rFonts w:asciiTheme="minorEastAsia" w:hAnsiTheme="minorEastAsia"/>
                <w:szCs w:val="21"/>
              </w:rPr>
              <w:t>位置指示</w:t>
            </w:r>
            <w:r>
              <w:rPr>
                <w:rFonts w:asciiTheme="minorEastAsia" w:hAnsiTheme="minorEastAsia" w:hint="eastAsia"/>
                <w:szCs w:val="21"/>
              </w:rPr>
              <w:t>等</w:t>
            </w:r>
            <w:r w:rsidR="00815C89">
              <w:rPr>
                <w:rFonts w:asciiTheme="minorEastAsia" w:hAnsiTheme="minorEastAsia" w:hint="eastAsia"/>
                <w:szCs w:val="21"/>
              </w:rPr>
              <w:t>，</w:t>
            </w:r>
            <w:r w:rsidR="00815C89">
              <w:rPr>
                <w:rFonts w:asciiTheme="minorEastAsia" w:hAnsiTheme="minorEastAsia"/>
                <w:szCs w:val="21"/>
              </w:rPr>
              <w:t>照片</w:t>
            </w:r>
            <w:r w:rsidR="00815C89">
              <w:rPr>
                <w:rFonts w:asciiTheme="minorEastAsia" w:hAnsiTheme="minorEastAsia" w:hint="eastAsia"/>
                <w:szCs w:val="21"/>
              </w:rPr>
              <w:t>应有文字</w:t>
            </w:r>
            <w:r w:rsidR="00815C89">
              <w:rPr>
                <w:rFonts w:asciiTheme="minorEastAsia" w:hAnsiTheme="minorEastAsia"/>
                <w:szCs w:val="21"/>
              </w:rPr>
              <w:t>说明</w:t>
            </w:r>
            <w:bookmarkStart w:id="0" w:name="_GoBack"/>
            <w:bookmarkEnd w:id="0"/>
          </w:p>
        </w:tc>
      </w:tr>
      <w:tr w:rsidR="00F42CCF" w:rsidRPr="00D00913" w:rsidTr="00F42CCF">
        <w:tc>
          <w:tcPr>
            <w:tcW w:w="2122" w:type="dxa"/>
          </w:tcPr>
          <w:p w:rsidR="00F42CCF" w:rsidRPr="00D00913" w:rsidRDefault="00F42CC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496" w:type="dxa"/>
          </w:tcPr>
          <w:p w:rsidR="00F42CCF" w:rsidRPr="00D00913" w:rsidRDefault="00F42CCF" w:rsidP="00F42CCF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2A7C51" w:rsidRPr="000F55CF" w:rsidRDefault="002A7C51" w:rsidP="002A7C51">
      <w:pPr>
        <w:snapToGrid w:val="0"/>
        <w:rPr>
          <w:rFonts w:asciiTheme="minorEastAsia" w:hAnsiTheme="minorEastAsia"/>
          <w:u w:val="single"/>
        </w:rPr>
      </w:pPr>
    </w:p>
    <w:p w:rsidR="00815C89" w:rsidRPr="000D570B" w:rsidRDefault="007F4001" w:rsidP="00815C89">
      <w:pPr>
        <w:rPr>
          <w:rFonts w:asciiTheme="minorEastAsia" w:hAnsiTheme="minorEastAsia"/>
          <w:szCs w:val="21"/>
        </w:rPr>
      </w:pPr>
      <w:r w:rsidRPr="007F4001">
        <w:rPr>
          <w:rFonts w:asciiTheme="minorEastAsia" w:hAnsiTheme="minorEastAsia"/>
          <w:szCs w:val="21"/>
        </w:rPr>
        <w:t xml:space="preserve">9.1 </w:t>
      </w:r>
      <w:r w:rsidRPr="007F4001">
        <w:rPr>
          <w:rFonts w:asciiTheme="minorEastAsia" w:hAnsiTheme="minorEastAsia" w:hint="eastAsia"/>
          <w:szCs w:val="21"/>
        </w:rPr>
        <w:t>企业标准</w:t>
      </w:r>
      <w:r w:rsidR="00615263">
        <w:rPr>
          <w:rFonts w:asciiTheme="minorEastAsia" w:hAnsiTheme="minorEastAsia" w:hint="eastAsia"/>
          <w:szCs w:val="21"/>
        </w:rPr>
        <w:t>（如有）</w:t>
      </w:r>
    </w:p>
    <w:p w:rsidR="00815C89" w:rsidRPr="000D570B" w:rsidRDefault="007F4001" w:rsidP="00815C89">
      <w:pPr>
        <w:rPr>
          <w:rFonts w:asciiTheme="minorEastAsia" w:hAnsiTheme="minorEastAsia"/>
          <w:szCs w:val="21"/>
        </w:rPr>
      </w:pPr>
      <w:r w:rsidRPr="007F4001">
        <w:rPr>
          <w:rFonts w:asciiTheme="minorEastAsia" w:hAnsiTheme="minorEastAsia" w:hint="eastAsia"/>
          <w:szCs w:val="21"/>
        </w:rPr>
        <w:t>（扫描插入，下同）</w:t>
      </w:r>
    </w:p>
    <w:p w:rsidR="00815C89" w:rsidRDefault="00815C89" w:rsidP="00815C89">
      <w:pPr>
        <w:rPr>
          <w:rFonts w:asciiTheme="minorEastAsia" w:hAnsiTheme="minorEastAsia"/>
          <w:szCs w:val="21"/>
        </w:rPr>
      </w:pPr>
    </w:p>
    <w:p w:rsidR="000D570B" w:rsidRPr="000D570B" w:rsidRDefault="000D570B" w:rsidP="00815C89">
      <w:pPr>
        <w:rPr>
          <w:rFonts w:asciiTheme="minorEastAsia" w:hAnsiTheme="minorEastAsia"/>
          <w:szCs w:val="21"/>
        </w:rPr>
      </w:pPr>
    </w:p>
    <w:p w:rsidR="00815C89" w:rsidRPr="000D570B" w:rsidRDefault="007F4001" w:rsidP="00815C89">
      <w:pPr>
        <w:rPr>
          <w:rFonts w:asciiTheme="minorEastAsia" w:hAnsiTheme="minorEastAsia"/>
          <w:szCs w:val="21"/>
        </w:rPr>
      </w:pPr>
      <w:r w:rsidRPr="007F4001">
        <w:rPr>
          <w:rFonts w:asciiTheme="minorEastAsia" w:hAnsiTheme="minorEastAsia"/>
          <w:szCs w:val="21"/>
        </w:rPr>
        <w:t xml:space="preserve">9.2 </w:t>
      </w:r>
      <w:r w:rsidRPr="007F4001">
        <w:rPr>
          <w:rFonts w:asciiTheme="minorEastAsia" w:hAnsiTheme="minorEastAsia" w:hint="eastAsia"/>
          <w:szCs w:val="21"/>
        </w:rPr>
        <w:t>试验/检测大纲</w:t>
      </w:r>
    </w:p>
    <w:p w:rsidR="00815C89" w:rsidRDefault="00815C89" w:rsidP="00815C89">
      <w:pPr>
        <w:rPr>
          <w:rFonts w:asciiTheme="minorEastAsia" w:hAnsiTheme="minorEastAsia"/>
          <w:szCs w:val="21"/>
        </w:rPr>
      </w:pPr>
    </w:p>
    <w:p w:rsidR="000D570B" w:rsidRPr="000D570B" w:rsidRDefault="000D570B" w:rsidP="00815C89">
      <w:pPr>
        <w:rPr>
          <w:rFonts w:asciiTheme="minorEastAsia" w:hAnsiTheme="minorEastAsia"/>
          <w:szCs w:val="21"/>
        </w:rPr>
      </w:pPr>
    </w:p>
    <w:p w:rsidR="00815C89" w:rsidRPr="000D570B" w:rsidRDefault="007F4001" w:rsidP="00815C89">
      <w:pPr>
        <w:rPr>
          <w:rFonts w:asciiTheme="minorEastAsia" w:hAnsiTheme="minorEastAsia"/>
          <w:szCs w:val="21"/>
        </w:rPr>
      </w:pPr>
      <w:r w:rsidRPr="007F4001">
        <w:rPr>
          <w:rFonts w:asciiTheme="minorEastAsia" w:hAnsiTheme="minorEastAsia"/>
          <w:szCs w:val="21"/>
        </w:rPr>
        <w:t>9.3</w:t>
      </w:r>
      <w:r w:rsidR="00815C89">
        <w:rPr>
          <w:rFonts w:asciiTheme="minorEastAsia" w:hAnsiTheme="minorEastAsia" w:hint="eastAsia"/>
          <w:szCs w:val="21"/>
        </w:rPr>
        <w:t>产品</w:t>
      </w:r>
      <w:r w:rsidR="00815C89">
        <w:rPr>
          <w:rFonts w:asciiTheme="minorEastAsia" w:hAnsiTheme="minorEastAsia"/>
          <w:szCs w:val="21"/>
        </w:rPr>
        <w:t>安装使用维护说明书</w:t>
      </w:r>
    </w:p>
    <w:p w:rsidR="00815C89" w:rsidRDefault="00815C89" w:rsidP="00815C89">
      <w:pPr>
        <w:rPr>
          <w:rFonts w:asciiTheme="minorEastAsia" w:hAnsiTheme="minorEastAsia"/>
          <w:szCs w:val="21"/>
        </w:rPr>
      </w:pPr>
    </w:p>
    <w:p w:rsidR="000D570B" w:rsidRPr="000D570B" w:rsidRDefault="000D570B" w:rsidP="00815C89">
      <w:pPr>
        <w:rPr>
          <w:rFonts w:asciiTheme="minorEastAsia" w:hAnsiTheme="minorEastAsia"/>
          <w:szCs w:val="21"/>
        </w:rPr>
      </w:pPr>
    </w:p>
    <w:p w:rsidR="00815C89" w:rsidRPr="000D570B" w:rsidRDefault="007F4001" w:rsidP="00815C89">
      <w:pPr>
        <w:rPr>
          <w:rFonts w:asciiTheme="minorEastAsia" w:hAnsiTheme="minorEastAsia"/>
          <w:szCs w:val="21"/>
        </w:rPr>
      </w:pPr>
      <w:r w:rsidRPr="007F4001">
        <w:rPr>
          <w:rFonts w:asciiTheme="minorEastAsia" w:hAnsiTheme="minorEastAsia"/>
          <w:szCs w:val="21"/>
        </w:rPr>
        <w:t xml:space="preserve">9.4 </w:t>
      </w:r>
      <w:r w:rsidRPr="007F4001">
        <w:rPr>
          <w:rFonts w:asciiTheme="minorEastAsia" w:hAnsiTheme="minorEastAsia" w:hint="eastAsia"/>
          <w:szCs w:val="21"/>
        </w:rPr>
        <w:t>型式试验报告</w:t>
      </w:r>
    </w:p>
    <w:p w:rsidR="00815C89" w:rsidRDefault="00815C89" w:rsidP="00815C89">
      <w:pPr>
        <w:rPr>
          <w:rFonts w:asciiTheme="minorEastAsia" w:hAnsiTheme="minorEastAsia"/>
          <w:szCs w:val="21"/>
        </w:rPr>
      </w:pPr>
    </w:p>
    <w:p w:rsidR="000D570B" w:rsidRPr="000D570B" w:rsidRDefault="000D570B" w:rsidP="00815C89">
      <w:pPr>
        <w:rPr>
          <w:rFonts w:asciiTheme="minorEastAsia" w:hAnsiTheme="minorEastAsia"/>
          <w:szCs w:val="21"/>
        </w:rPr>
      </w:pPr>
    </w:p>
    <w:p w:rsidR="00815C89" w:rsidRPr="000D570B" w:rsidRDefault="007F4001" w:rsidP="00815C89">
      <w:pPr>
        <w:rPr>
          <w:rFonts w:asciiTheme="minorEastAsia" w:hAnsiTheme="minorEastAsia"/>
          <w:szCs w:val="21"/>
        </w:rPr>
      </w:pPr>
      <w:r w:rsidRPr="007F4001">
        <w:rPr>
          <w:rFonts w:asciiTheme="minorEastAsia" w:hAnsiTheme="minorEastAsia"/>
          <w:szCs w:val="21"/>
        </w:rPr>
        <w:t>9.5</w:t>
      </w:r>
      <w:r w:rsidRPr="007F4001">
        <w:rPr>
          <w:rFonts w:asciiTheme="minorEastAsia" w:hAnsiTheme="minorEastAsia" w:hint="eastAsia"/>
          <w:szCs w:val="21"/>
        </w:rPr>
        <w:t>例行试验或出厂检验报告</w:t>
      </w:r>
    </w:p>
    <w:p w:rsidR="00815C89" w:rsidRDefault="00815C89" w:rsidP="00815C89">
      <w:pPr>
        <w:rPr>
          <w:rFonts w:asciiTheme="minorEastAsia" w:hAnsiTheme="minorEastAsia"/>
          <w:szCs w:val="21"/>
        </w:rPr>
      </w:pPr>
    </w:p>
    <w:p w:rsidR="000D570B" w:rsidRPr="000D570B" w:rsidRDefault="000D570B" w:rsidP="00815C89">
      <w:pPr>
        <w:rPr>
          <w:rFonts w:asciiTheme="minorEastAsia" w:hAnsiTheme="minorEastAsia"/>
          <w:szCs w:val="21"/>
        </w:rPr>
      </w:pPr>
    </w:p>
    <w:p w:rsidR="00815C89" w:rsidRDefault="007F4001" w:rsidP="00815C89">
      <w:pPr>
        <w:rPr>
          <w:rFonts w:asciiTheme="minorEastAsia" w:hAnsiTheme="minorEastAsia"/>
          <w:szCs w:val="21"/>
        </w:rPr>
      </w:pPr>
      <w:r w:rsidRPr="007F4001">
        <w:rPr>
          <w:rFonts w:asciiTheme="minorEastAsia" w:hAnsiTheme="minorEastAsia"/>
          <w:szCs w:val="21"/>
        </w:rPr>
        <w:t>9.6</w:t>
      </w:r>
      <w:r w:rsidR="00815C89">
        <w:rPr>
          <w:rFonts w:asciiTheme="minorEastAsia" w:hAnsiTheme="minorEastAsia" w:hint="eastAsia"/>
          <w:szCs w:val="21"/>
        </w:rPr>
        <w:t>产品生产工艺流程图</w:t>
      </w:r>
    </w:p>
    <w:p w:rsidR="00815C89" w:rsidRDefault="00815C89" w:rsidP="00815C89">
      <w:pPr>
        <w:rPr>
          <w:rFonts w:asciiTheme="minorEastAsia" w:hAnsiTheme="minorEastAsia"/>
          <w:szCs w:val="21"/>
        </w:rPr>
      </w:pPr>
    </w:p>
    <w:p w:rsidR="000D570B" w:rsidRDefault="000D570B" w:rsidP="00815C89">
      <w:pPr>
        <w:rPr>
          <w:rFonts w:asciiTheme="minorEastAsia" w:hAnsiTheme="minorEastAsia"/>
          <w:szCs w:val="21"/>
        </w:rPr>
      </w:pPr>
    </w:p>
    <w:p w:rsidR="00815C89" w:rsidRDefault="00815C89" w:rsidP="00815C8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9.</w:t>
      </w:r>
      <w:r>
        <w:rPr>
          <w:rFonts w:asciiTheme="minorEastAsia" w:hAnsiTheme="minorEastAsia"/>
          <w:szCs w:val="21"/>
        </w:rPr>
        <w:t xml:space="preserve">7 </w:t>
      </w:r>
      <w:r>
        <w:rPr>
          <w:rFonts w:asciiTheme="minorEastAsia" w:hAnsiTheme="minorEastAsia" w:hint="eastAsia"/>
          <w:szCs w:val="21"/>
        </w:rPr>
        <w:t>产品其它</w:t>
      </w:r>
      <w:r>
        <w:rPr>
          <w:rFonts w:asciiTheme="minorEastAsia" w:hAnsiTheme="minorEastAsia"/>
          <w:szCs w:val="21"/>
        </w:rPr>
        <w:t>图纸</w:t>
      </w:r>
    </w:p>
    <w:p w:rsidR="00815C89" w:rsidRDefault="00815C89" w:rsidP="00815C89">
      <w:pPr>
        <w:rPr>
          <w:rFonts w:asciiTheme="minorEastAsia" w:hAnsiTheme="minorEastAsia"/>
          <w:szCs w:val="21"/>
        </w:rPr>
      </w:pPr>
    </w:p>
    <w:p w:rsidR="000D570B" w:rsidRDefault="000D570B" w:rsidP="00815C89">
      <w:pPr>
        <w:rPr>
          <w:rFonts w:asciiTheme="minorEastAsia" w:hAnsiTheme="minorEastAsia"/>
          <w:szCs w:val="21"/>
        </w:rPr>
      </w:pPr>
    </w:p>
    <w:p w:rsidR="00815C89" w:rsidRPr="000D570B" w:rsidRDefault="00815C89" w:rsidP="00815C8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9.</w:t>
      </w:r>
      <w:r>
        <w:rPr>
          <w:rFonts w:asciiTheme="minorEastAsia" w:hAnsiTheme="minorEastAsia"/>
          <w:szCs w:val="21"/>
        </w:rPr>
        <w:t>8</w:t>
      </w:r>
      <w:r>
        <w:rPr>
          <w:rFonts w:asciiTheme="minorEastAsia" w:hAnsiTheme="minorEastAsia" w:hint="eastAsia"/>
          <w:szCs w:val="21"/>
        </w:rPr>
        <w:t>样品照片</w:t>
      </w:r>
    </w:p>
    <w:p w:rsidR="00815C89" w:rsidRPr="000D570B" w:rsidRDefault="00815C89" w:rsidP="00815C89">
      <w:pPr>
        <w:rPr>
          <w:rFonts w:asciiTheme="minorEastAsia" w:hAnsiTheme="minorEastAsia"/>
          <w:szCs w:val="21"/>
        </w:rPr>
      </w:pPr>
    </w:p>
    <w:p w:rsidR="00EF4942" w:rsidRPr="00EF4942" w:rsidRDefault="00EF4942" w:rsidP="002B2991">
      <w:pPr>
        <w:rPr>
          <w:rFonts w:ascii="方正仿宋简体" w:eastAsia="方正仿宋简体" w:hAnsiTheme="minorEastAsia"/>
          <w:bCs/>
          <w:color w:val="FF0000"/>
          <w:szCs w:val="21"/>
        </w:rPr>
      </w:pPr>
    </w:p>
    <w:sectPr w:rsidR="00EF4942" w:rsidRPr="00EF4942" w:rsidSect="00880AC0">
      <w:headerReference w:type="default" r:id="rId8"/>
      <w:footerReference w:type="default" r:id="rId9"/>
      <w:pgSz w:w="11906" w:h="16838" w:code="9"/>
      <w:pgMar w:top="907" w:right="1134" w:bottom="794" w:left="1134" w:header="454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291" w:rsidRDefault="00B40291" w:rsidP="00CF2938">
      <w:r>
        <w:separator/>
      </w:r>
    </w:p>
  </w:endnote>
  <w:endnote w:type="continuationSeparator" w:id="1">
    <w:p w:rsidR="00B40291" w:rsidRDefault="00B40291" w:rsidP="00CF2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80"/>
      <w:gridCol w:w="3181"/>
      <w:gridCol w:w="3181"/>
    </w:tblGrid>
    <w:tr w:rsidR="005B0041" w:rsidTr="0030490F">
      <w:trPr>
        <w:trHeight w:val="29"/>
      </w:trPr>
      <w:tc>
        <w:tcPr>
          <w:tcW w:w="3180" w:type="dxa"/>
          <w:vAlign w:val="center"/>
        </w:tcPr>
        <w:p w:rsidR="005B0041" w:rsidRPr="005A0FD1" w:rsidRDefault="005B0041" w:rsidP="005B0041">
          <w:pPr>
            <w:pStyle w:val="a4"/>
            <w:jc w:val="center"/>
            <w:rPr>
              <w:sz w:val="15"/>
              <w:szCs w:val="15"/>
            </w:rPr>
          </w:pPr>
        </w:p>
      </w:tc>
      <w:tc>
        <w:tcPr>
          <w:tcW w:w="3181" w:type="dxa"/>
          <w:vAlign w:val="center"/>
        </w:tcPr>
        <w:p w:rsidR="005B0041" w:rsidRPr="00C55D07" w:rsidRDefault="007F4001" w:rsidP="005B0041">
          <w:pPr>
            <w:pStyle w:val="a4"/>
            <w:jc w:val="center"/>
            <w:rPr>
              <w:rFonts w:asciiTheme="majorEastAsia" w:eastAsiaTheme="majorEastAsia" w:hAnsiTheme="majorEastAsia"/>
              <w:sz w:val="21"/>
              <w:szCs w:val="21"/>
            </w:rPr>
          </w:pPr>
          <w:r w:rsidRPr="007F4001">
            <w:rPr>
              <w:rFonts w:asciiTheme="majorEastAsia" w:eastAsiaTheme="majorEastAsia" w:hAnsiTheme="majorEastAsia" w:hint="eastAsia"/>
              <w:sz w:val="21"/>
              <w:szCs w:val="21"/>
              <w:lang w:val="zh-CN"/>
            </w:rPr>
            <w:t>第</w:t>
          </w:r>
          <w:r w:rsidR="00625D22" w:rsidRPr="007F4001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fldChar w:fldCharType="begin"/>
          </w:r>
          <w:r w:rsidRPr="007F4001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instrText xml:space="preserve"> PAGE   \* MERGEFORMAT </w:instrText>
          </w:r>
          <w:r w:rsidR="00625D22" w:rsidRPr="007F4001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fldChar w:fldCharType="separate"/>
          </w:r>
          <w:r w:rsidR="009B6BCD">
            <w:rPr>
              <w:rFonts w:asciiTheme="majorEastAsia" w:eastAsiaTheme="majorEastAsia" w:hAnsiTheme="majorEastAsia"/>
              <w:noProof/>
              <w:sz w:val="21"/>
              <w:szCs w:val="21"/>
              <w:lang w:val="zh-CN"/>
            </w:rPr>
            <w:t>4</w:t>
          </w:r>
          <w:r w:rsidR="00625D22" w:rsidRPr="007F4001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fldChar w:fldCharType="end"/>
          </w:r>
          <w:r w:rsidRPr="007F4001">
            <w:rPr>
              <w:rFonts w:asciiTheme="majorEastAsia" w:eastAsiaTheme="majorEastAsia" w:hAnsiTheme="majorEastAsia" w:hint="eastAsia"/>
              <w:sz w:val="21"/>
              <w:szCs w:val="21"/>
              <w:lang w:val="zh-CN"/>
            </w:rPr>
            <w:t>页</w:t>
          </w:r>
          <w:r w:rsidRPr="007F4001">
            <w:rPr>
              <w:rFonts w:asciiTheme="majorEastAsia" w:eastAsiaTheme="majorEastAsia" w:hAnsiTheme="majorEastAsia"/>
              <w:sz w:val="21"/>
              <w:szCs w:val="21"/>
              <w:lang w:val="zh-CN"/>
            </w:rPr>
            <w:t xml:space="preserve"> </w:t>
          </w:r>
          <w:r w:rsidRPr="007F4001">
            <w:rPr>
              <w:rFonts w:asciiTheme="majorEastAsia" w:eastAsiaTheme="majorEastAsia" w:hAnsiTheme="majorEastAsia" w:hint="eastAsia"/>
              <w:sz w:val="21"/>
              <w:szCs w:val="21"/>
              <w:lang w:val="zh-CN"/>
            </w:rPr>
            <w:t>共</w:t>
          </w:r>
          <w:fldSimple w:instr="NUMPAGES   \* MERGEFORMAT">
            <w:r w:rsidR="009B6BCD" w:rsidRPr="009B6BCD">
              <w:rPr>
                <w:rFonts w:asciiTheme="majorEastAsia" w:eastAsiaTheme="majorEastAsia" w:hAnsiTheme="majorEastAsia"/>
                <w:noProof/>
                <w:sz w:val="21"/>
                <w:szCs w:val="21"/>
                <w:lang w:val="zh-CN"/>
              </w:rPr>
              <w:t>5</w:t>
            </w:r>
          </w:fldSimple>
          <w:r w:rsidRPr="007F4001">
            <w:rPr>
              <w:rFonts w:asciiTheme="majorEastAsia" w:eastAsiaTheme="majorEastAsia" w:hAnsiTheme="majorEastAsia" w:hint="eastAsia"/>
              <w:sz w:val="21"/>
              <w:szCs w:val="21"/>
              <w:lang w:val="zh-CN"/>
            </w:rPr>
            <w:t>页</w:t>
          </w:r>
        </w:p>
      </w:tc>
      <w:tc>
        <w:tcPr>
          <w:tcW w:w="3181" w:type="dxa"/>
          <w:vAlign w:val="center"/>
        </w:tcPr>
        <w:p w:rsidR="005B0041" w:rsidRDefault="005B0041" w:rsidP="005B0041">
          <w:pPr>
            <w:pStyle w:val="a4"/>
            <w:jc w:val="center"/>
            <w:rPr>
              <w:sz w:val="15"/>
              <w:szCs w:val="15"/>
            </w:rPr>
          </w:pPr>
        </w:p>
      </w:tc>
    </w:tr>
  </w:tbl>
  <w:p w:rsidR="003F0FE7" w:rsidRPr="005B0041" w:rsidRDefault="003F0FE7" w:rsidP="005B004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291" w:rsidRDefault="00B40291" w:rsidP="00CF2938">
      <w:r>
        <w:separator/>
      </w:r>
    </w:p>
  </w:footnote>
  <w:footnote w:type="continuationSeparator" w:id="1">
    <w:p w:rsidR="00B40291" w:rsidRDefault="00B40291" w:rsidP="00CF2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00" w:type="dxa"/>
      <w:tblLook w:val="0000"/>
    </w:tblPr>
    <w:tblGrid>
      <w:gridCol w:w="2835"/>
      <w:gridCol w:w="3544"/>
      <w:gridCol w:w="3121"/>
    </w:tblGrid>
    <w:tr w:rsidR="005B0041" w:rsidTr="005B0041">
      <w:trPr>
        <w:trHeight w:val="553"/>
      </w:trPr>
      <w:tc>
        <w:tcPr>
          <w:tcW w:w="2835" w:type="dxa"/>
          <w:tcBorders>
            <w:bottom w:val="double" w:sz="4" w:space="0" w:color="auto"/>
          </w:tcBorders>
        </w:tcPr>
        <w:p w:rsidR="005B0041" w:rsidRDefault="000211EC" w:rsidP="005B0041">
          <w:pPr>
            <w:rPr>
              <w:sz w:val="15"/>
              <w:szCs w:val="15"/>
            </w:rPr>
          </w:pPr>
          <w:r>
            <w:rPr>
              <w:noProof/>
              <w:sz w:val="15"/>
              <w:szCs w:val="15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-3810</wp:posOffset>
                </wp:positionV>
                <wp:extent cx="534670" cy="472440"/>
                <wp:effectExtent l="19050" t="0" r="0" b="0"/>
                <wp:wrapNone/>
                <wp:docPr id="1" name="图片 2" descr="EET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ET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861" t="20500" r="9723" b="135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467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44" w:type="dxa"/>
          <w:tcBorders>
            <w:bottom w:val="double" w:sz="4" w:space="0" w:color="auto"/>
          </w:tcBorders>
          <w:vAlign w:val="center"/>
        </w:tcPr>
        <w:p w:rsidR="007F4001" w:rsidRPr="007F4001" w:rsidRDefault="007F4001" w:rsidP="007F4001">
          <w:pPr>
            <w:ind w:firstLineChars="183" w:firstLine="384"/>
            <w:jc w:val="center"/>
            <w:rPr>
              <w:rFonts w:ascii="微软雅黑" w:eastAsia="微软雅黑" w:hAnsi="微软雅黑" w:cs="Times New Roman"/>
              <w:szCs w:val="21"/>
            </w:rPr>
          </w:pPr>
        </w:p>
        <w:p w:rsidR="007F4001" w:rsidRPr="007F4001" w:rsidRDefault="00B425CC" w:rsidP="007F4001">
          <w:pPr>
            <w:ind w:firstLineChars="183" w:firstLine="384"/>
            <w:rPr>
              <w:rFonts w:ascii="微软雅黑" w:eastAsia="微软雅黑" w:hAnsi="微软雅黑" w:cs="Times New Roman"/>
              <w:szCs w:val="21"/>
            </w:rPr>
          </w:pPr>
          <w:r>
            <w:rPr>
              <w:rFonts w:ascii="微软雅黑" w:eastAsia="微软雅黑" w:hAnsi="微软雅黑" w:cs="Times New Roman" w:hint="eastAsia"/>
              <w:szCs w:val="21"/>
            </w:rPr>
            <w:t xml:space="preserve">   </w:t>
          </w:r>
          <w:r w:rsidR="00B67F0C">
            <w:rPr>
              <w:rFonts w:ascii="微软雅黑" w:eastAsia="微软雅黑" w:hAnsi="微软雅黑" w:cs="Times New Roman" w:hint="eastAsia"/>
              <w:szCs w:val="21"/>
            </w:rPr>
            <w:t xml:space="preserve">     </w:t>
          </w:r>
          <w:r w:rsidR="00275312">
            <w:rPr>
              <w:rFonts w:ascii="微软雅黑" w:eastAsia="微软雅黑" w:hAnsi="微软雅黑" w:cs="Times New Roman" w:hint="eastAsia"/>
              <w:szCs w:val="21"/>
            </w:rPr>
            <w:t>断路器</w:t>
          </w:r>
          <w:r w:rsidR="005B0041" w:rsidRPr="005A0FD1">
            <w:rPr>
              <w:rFonts w:ascii="微软雅黑" w:eastAsia="微软雅黑" w:hAnsi="微软雅黑" w:cs="Times New Roman" w:hint="eastAsia"/>
              <w:szCs w:val="21"/>
            </w:rPr>
            <w:t>产品描述</w:t>
          </w:r>
        </w:p>
      </w:tc>
      <w:tc>
        <w:tcPr>
          <w:tcW w:w="3121" w:type="dxa"/>
          <w:tcBorders>
            <w:bottom w:val="double" w:sz="4" w:space="0" w:color="auto"/>
          </w:tcBorders>
        </w:tcPr>
        <w:p w:rsidR="007F4001" w:rsidRPr="007F4001" w:rsidRDefault="007F4001" w:rsidP="007F4001">
          <w:pPr>
            <w:ind w:firstLineChars="183" w:firstLine="384"/>
            <w:jc w:val="center"/>
            <w:rPr>
              <w:rFonts w:ascii="微软雅黑" w:eastAsia="微软雅黑" w:hAnsi="微软雅黑" w:cs="Times New Roman"/>
              <w:szCs w:val="21"/>
            </w:rPr>
          </w:pPr>
        </w:p>
        <w:p w:rsidR="007F4001" w:rsidRPr="007F4001" w:rsidRDefault="00B67F0C" w:rsidP="007F4001">
          <w:pPr>
            <w:ind w:firstLineChars="750" w:firstLine="1575"/>
            <w:rPr>
              <w:rFonts w:ascii="微软雅黑" w:eastAsia="微软雅黑" w:hAnsi="微软雅黑" w:cs="Times New Roman"/>
              <w:szCs w:val="21"/>
            </w:rPr>
          </w:pPr>
          <w:r w:rsidRPr="00B67F0C">
            <w:rPr>
              <w:rFonts w:ascii="微软雅黑" w:eastAsia="微软雅黑" w:hAnsi="微软雅黑" w:cs="Times New Roman" w:hint="eastAsia"/>
              <w:szCs w:val="21"/>
            </w:rPr>
            <w:t>RJJJ</w:t>
          </w:r>
          <w:r w:rsidR="00426442">
            <w:rPr>
              <w:rFonts w:ascii="微软雅黑" w:eastAsia="微软雅黑" w:hAnsi="微软雅黑" w:cs="Times New Roman"/>
              <w:szCs w:val="21"/>
            </w:rPr>
            <w:t>-RZJL-</w:t>
          </w:r>
          <w:r w:rsidR="00426442">
            <w:rPr>
              <w:rFonts w:ascii="微软雅黑" w:eastAsia="微软雅黑" w:hAnsi="微软雅黑" w:cs="Times New Roman" w:hint="eastAsia"/>
              <w:szCs w:val="21"/>
            </w:rPr>
            <w:t>10</w:t>
          </w:r>
        </w:p>
      </w:tc>
    </w:tr>
  </w:tbl>
  <w:p w:rsidR="003F0FE7" w:rsidRPr="00886149" w:rsidRDefault="003F0FE7" w:rsidP="00263C61">
    <w:pPr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2FD3"/>
    <w:multiLevelType w:val="hybridMultilevel"/>
    <w:tmpl w:val="04A45E36"/>
    <w:lvl w:ilvl="0" w:tplc="65CEF992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4B0471"/>
    <w:multiLevelType w:val="hybridMultilevel"/>
    <w:tmpl w:val="02FA8A52"/>
    <w:lvl w:ilvl="0" w:tplc="F6CCB398">
      <w:start w:val="1"/>
      <w:numFmt w:val="decimal"/>
      <w:lvlText w:val="%1)"/>
      <w:lvlJc w:val="left"/>
      <w:pPr>
        <w:ind w:left="84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F8711D6"/>
    <w:multiLevelType w:val="multilevel"/>
    <w:tmpl w:val="99A48F9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  <w:sz w:val="21"/>
        <w:szCs w:val="21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3">
    <w:nsid w:val="36C15A5C"/>
    <w:multiLevelType w:val="hybridMultilevel"/>
    <w:tmpl w:val="B44EC03E"/>
    <w:lvl w:ilvl="0" w:tplc="03B0F90A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D8F4A3A"/>
    <w:multiLevelType w:val="hybridMultilevel"/>
    <w:tmpl w:val="590CB394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43991553"/>
    <w:multiLevelType w:val="hybridMultilevel"/>
    <w:tmpl w:val="5E0A3F9A"/>
    <w:lvl w:ilvl="0" w:tplc="6C7648A4">
      <w:start w:val="1"/>
      <w:numFmt w:val="decimal"/>
      <w:lvlText w:val="%1）"/>
      <w:lvlJc w:val="left"/>
      <w:pPr>
        <w:tabs>
          <w:tab w:val="num" w:pos="735"/>
        </w:tabs>
        <w:ind w:left="735" w:hanging="360"/>
      </w:pPr>
      <w:rPr>
        <w:rFonts w:hint="default"/>
        <w:u w:val="none"/>
      </w:rPr>
    </w:lvl>
    <w:lvl w:ilvl="1" w:tplc="04090011">
      <w:start w:val="1"/>
      <w:numFmt w:val="decimal"/>
      <w:lvlText w:val="%2)"/>
      <w:lvlJc w:val="left"/>
      <w:pPr>
        <w:tabs>
          <w:tab w:val="num" w:pos="1215"/>
        </w:tabs>
        <w:ind w:left="1215" w:hanging="420"/>
      </w:pPr>
      <w:rPr>
        <w:rFonts w:hint="default"/>
        <w:u w:val="none"/>
      </w:rPr>
    </w:lvl>
    <w:lvl w:ilvl="2" w:tplc="C4069818">
      <w:start w:val="7"/>
      <w:numFmt w:val="decimal"/>
      <w:lvlText w:val="%3）"/>
      <w:lvlJc w:val="left"/>
      <w:pPr>
        <w:tabs>
          <w:tab w:val="num" w:pos="1575"/>
        </w:tabs>
        <w:ind w:left="1575" w:hanging="360"/>
      </w:pPr>
      <w:rPr>
        <w:rFonts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55"/>
        </w:tabs>
        <w:ind w:left="205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75"/>
        </w:tabs>
        <w:ind w:left="247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5"/>
        </w:tabs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5"/>
        </w:tabs>
        <w:ind w:left="331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35"/>
        </w:tabs>
        <w:ind w:left="373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55"/>
        </w:tabs>
        <w:ind w:left="4155" w:hanging="420"/>
      </w:pPr>
    </w:lvl>
  </w:abstractNum>
  <w:abstractNum w:abstractNumId="6">
    <w:nsid w:val="4E805096"/>
    <w:multiLevelType w:val="hybridMultilevel"/>
    <w:tmpl w:val="AB50D10A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50CF6905"/>
    <w:multiLevelType w:val="singleLevel"/>
    <w:tmpl w:val="7D0E071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165"/>
      </w:pPr>
      <w:rPr>
        <w:rFonts w:hint="default"/>
      </w:rPr>
    </w:lvl>
  </w:abstractNum>
  <w:abstractNum w:abstractNumId="8">
    <w:nsid w:val="56D2708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5787140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77862F3C"/>
    <w:multiLevelType w:val="hybridMultilevel"/>
    <w:tmpl w:val="A8B831A6"/>
    <w:lvl w:ilvl="0" w:tplc="04090011">
      <w:start w:val="1"/>
      <w:numFmt w:val="decimal"/>
      <w:lvlText w:val="%1)"/>
      <w:lvlJc w:val="left"/>
      <w:pPr>
        <w:ind w:left="1215" w:hanging="420"/>
      </w:p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10"/>
  </w:num>
  <w:num w:numId="9">
    <w:abstractNumId w:val="4"/>
  </w:num>
  <w:num w:numId="10">
    <w:abstractNumId w:val="8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1">
    <w:abstractNumId w:val="8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1418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2">
    <w:abstractNumId w:val="9"/>
  </w:num>
  <w:num w:numId="13">
    <w:abstractNumId w:val="8"/>
    <w:lvlOverride w:ilvl="0">
      <w:lvl w:ilvl="0">
        <w:start w:val="1"/>
        <w:numFmt w:val="decimal"/>
        <w:lvlText w:val="%1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938"/>
    <w:rsid w:val="00001AF4"/>
    <w:rsid w:val="00006463"/>
    <w:rsid w:val="000137CC"/>
    <w:rsid w:val="0001436E"/>
    <w:rsid w:val="00015BAD"/>
    <w:rsid w:val="00020D35"/>
    <w:rsid w:val="000211EC"/>
    <w:rsid w:val="00026454"/>
    <w:rsid w:val="00031897"/>
    <w:rsid w:val="000364A4"/>
    <w:rsid w:val="00041967"/>
    <w:rsid w:val="000439DF"/>
    <w:rsid w:val="00057253"/>
    <w:rsid w:val="0006232A"/>
    <w:rsid w:val="0006434D"/>
    <w:rsid w:val="00071E0E"/>
    <w:rsid w:val="00081FC5"/>
    <w:rsid w:val="000847AA"/>
    <w:rsid w:val="0009088B"/>
    <w:rsid w:val="00090FEB"/>
    <w:rsid w:val="000A4C48"/>
    <w:rsid w:val="000A6501"/>
    <w:rsid w:val="000A7113"/>
    <w:rsid w:val="000B0E66"/>
    <w:rsid w:val="000C119F"/>
    <w:rsid w:val="000C1BF0"/>
    <w:rsid w:val="000C4FE2"/>
    <w:rsid w:val="000C5A62"/>
    <w:rsid w:val="000C5F8D"/>
    <w:rsid w:val="000D06AF"/>
    <w:rsid w:val="000D11AD"/>
    <w:rsid w:val="000D570B"/>
    <w:rsid w:val="000D7354"/>
    <w:rsid w:val="000E6E46"/>
    <w:rsid w:val="000F2125"/>
    <w:rsid w:val="000F33E1"/>
    <w:rsid w:val="000F4422"/>
    <w:rsid w:val="000F55CF"/>
    <w:rsid w:val="00102006"/>
    <w:rsid w:val="0010707B"/>
    <w:rsid w:val="00110A3B"/>
    <w:rsid w:val="00116662"/>
    <w:rsid w:val="00132A7C"/>
    <w:rsid w:val="001346D4"/>
    <w:rsid w:val="001347F0"/>
    <w:rsid w:val="00136430"/>
    <w:rsid w:val="00136712"/>
    <w:rsid w:val="00143E2F"/>
    <w:rsid w:val="00147A8E"/>
    <w:rsid w:val="00154321"/>
    <w:rsid w:val="00155CCC"/>
    <w:rsid w:val="001575C6"/>
    <w:rsid w:val="00160471"/>
    <w:rsid w:val="00163F21"/>
    <w:rsid w:val="00166D01"/>
    <w:rsid w:val="00174160"/>
    <w:rsid w:val="001766C3"/>
    <w:rsid w:val="00191175"/>
    <w:rsid w:val="00193D24"/>
    <w:rsid w:val="001A4730"/>
    <w:rsid w:val="001A5E5C"/>
    <w:rsid w:val="001A5E9F"/>
    <w:rsid w:val="001B0D53"/>
    <w:rsid w:val="001B306C"/>
    <w:rsid w:val="001B52E3"/>
    <w:rsid w:val="001B762D"/>
    <w:rsid w:val="001C31B7"/>
    <w:rsid w:val="001C6FF2"/>
    <w:rsid w:val="001D0286"/>
    <w:rsid w:val="001D0CCD"/>
    <w:rsid w:val="001D18E7"/>
    <w:rsid w:val="001D6FEC"/>
    <w:rsid w:val="001E2D18"/>
    <w:rsid w:val="001E476D"/>
    <w:rsid w:val="001E75F5"/>
    <w:rsid w:val="001F55F5"/>
    <w:rsid w:val="00200805"/>
    <w:rsid w:val="00214554"/>
    <w:rsid w:val="002178BF"/>
    <w:rsid w:val="00233F3D"/>
    <w:rsid w:val="00244D08"/>
    <w:rsid w:val="002452BC"/>
    <w:rsid w:val="00245723"/>
    <w:rsid w:val="00253B96"/>
    <w:rsid w:val="0026282F"/>
    <w:rsid w:val="00263C61"/>
    <w:rsid w:val="00271246"/>
    <w:rsid w:val="00275312"/>
    <w:rsid w:val="0027538E"/>
    <w:rsid w:val="00275AE9"/>
    <w:rsid w:val="00277CCE"/>
    <w:rsid w:val="00286184"/>
    <w:rsid w:val="002945DA"/>
    <w:rsid w:val="002954CA"/>
    <w:rsid w:val="00295749"/>
    <w:rsid w:val="002A7C51"/>
    <w:rsid w:val="002B1BE2"/>
    <w:rsid w:val="002B2991"/>
    <w:rsid w:val="002B57A0"/>
    <w:rsid w:val="002C39E4"/>
    <w:rsid w:val="002C428F"/>
    <w:rsid w:val="002C6E29"/>
    <w:rsid w:val="002D6752"/>
    <w:rsid w:val="002D6ACA"/>
    <w:rsid w:val="002D7903"/>
    <w:rsid w:val="002E458E"/>
    <w:rsid w:val="002E638C"/>
    <w:rsid w:val="002E656E"/>
    <w:rsid w:val="002F21BF"/>
    <w:rsid w:val="002F5228"/>
    <w:rsid w:val="00305A16"/>
    <w:rsid w:val="00306D56"/>
    <w:rsid w:val="003129A9"/>
    <w:rsid w:val="003133AA"/>
    <w:rsid w:val="00314774"/>
    <w:rsid w:val="00315EF2"/>
    <w:rsid w:val="00316171"/>
    <w:rsid w:val="00316256"/>
    <w:rsid w:val="0032178C"/>
    <w:rsid w:val="00325718"/>
    <w:rsid w:val="00327DAE"/>
    <w:rsid w:val="00333BD1"/>
    <w:rsid w:val="00341690"/>
    <w:rsid w:val="00351844"/>
    <w:rsid w:val="00354A88"/>
    <w:rsid w:val="003559C4"/>
    <w:rsid w:val="00357DC8"/>
    <w:rsid w:val="00366B37"/>
    <w:rsid w:val="003678ED"/>
    <w:rsid w:val="00367F8F"/>
    <w:rsid w:val="00377809"/>
    <w:rsid w:val="003A07FA"/>
    <w:rsid w:val="003A0A3D"/>
    <w:rsid w:val="003A4196"/>
    <w:rsid w:val="003B02D1"/>
    <w:rsid w:val="003C0A9E"/>
    <w:rsid w:val="003D1773"/>
    <w:rsid w:val="003D5751"/>
    <w:rsid w:val="003E0054"/>
    <w:rsid w:val="003F0FE7"/>
    <w:rsid w:val="003F4C3D"/>
    <w:rsid w:val="004075CC"/>
    <w:rsid w:val="0042219F"/>
    <w:rsid w:val="004231CC"/>
    <w:rsid w:val="00426442"/>
    <w:rsid w:val="00426B5D"/>
    <w:rsid w:val="004301FB"/>
    <w:rsid w:val="00431D65"/>
    <w:rsid w:val="00434413"/>
    <w:rsid w:val="00436C68"/>
    <w:rsid w:val="00443803"/>
    <w:rsid w:val="00446EB1"/>
    <w:rsid w:val="0045352A"/>
    <w:rsid w:val="004605EF"/>
    <w:rsid w:val="004707F0"/>
    <w:rsid w:val="0047225D"/>
    <w:rsid w:val="00474821"/>
    <w:rsid w:val="00475390"/>
    <w:rsid w:val="0048201F"/>
    <w:rsid w:val="00482A93"/>
    <w:rsid w:val="004871BC"/>
    <w:rsid w:val="00490872"/>
    <w:rsid w:val="00493C4A"/>
    <w:rsid w:val="004A04C5"/>
    <w:rsid w:val="004A41EA"/>
    <w:rsid w:val="004A43B7"/>
    <w:rsid w:val="004B1DC5"/>
    <w:rsid w:val="004B59F9"/>
    <w:rsid w:val="004B7B84"/>
    <w:rsid w:val="004C3A18"/>
    <w:rsid w:val="004E4D0F"/>
    <w:rsid w:val="004F09A2"/>
    <w:rsid w:val="00504850"/>
    <w:rsid w:val="00504A5D"/>
    <w:rsid w:val="0050508A"/>
    <w:rsid w:val="005109EF"/>
    <w:rsid w:val="00510C08"/>
    <w:rsid w:val="00526CEA"/>
    <w:rsid w:val="005313C6"/>
    <w:rsid w:val="005327AB"/>
    <w:rsid w:val="00533413"/>
    <w:rsid w:val="00540076"/>
    <w:rsid w:val="005508B0"/>
    <w:rsid w:val="00551647"/>
    <w:rsid w:val="005616F5"/>
    <w:rsid w:val="00561CD6"/>
    <w:rsid w:val="005667E1"/>
    <w:rsid w:val="0057638D"/>
    <w:rsid w:val="005764A0"/>
    <w:rsid w:val="00582386"/>
    <w:rsid w:val="00587B62"/>
    <w:rsid w:val="0059046B"/>
    <w:rsid w:val="005A53CB"/>
    <w:rsid w:val="005B0000"/>
    <w:rsid w:val="005B0041"/>
    <w:rsid w:val="005B02F6"/>
    <w:rsid w:val="005B6281"/>
    <w:rsid w:val="005C01FF"/>
    <w:rsid w:val="005C0E75"/>
    <w:rsid w:val="005C2FD0"/>
    <w:rsid w:val="005D0A90"/>
    <w:rsid w:val="005D164E"/>
    <w:rsid w:val="005E512F"/>
    <w:rsid w:val="005E5B61"/>
    <w:rsid w:val="005E6B3F"/>
    <w:rsid w:val="005E743D"/>
    <w:rsid w:val="005F1968"/>
    <w:rsid w:val="005F4A99"/>
    <w:rsid w:val="005F62B0"/>
    <w:rsid w:val="00611025"/>
    <w:rsid w:val="00615263"/>
    <w:rsid w:val="006201A9"/>
    <w:rsid w:val="0062230C"/>
    <w:rsid w:val="00624F58"/>
    <w:rsid w:val="00625D22"/>
    <w:rsid w:val="006276E9"/>
    <w:rsid w:val="006350E8"/>
    <w:rsid w:val="006362BD"/>
    <w:rsid w:val="0065064A"/>
    <w:rsid w:val="00654335"/>
    <w:rsid w:val="00654C88"/>
    <w:rsid w:val="00656E75"/>
    <w:rsid w:val="006642B3"/>
    <w:rsid w:val="006651D1"/>
    <w:rsid w:val="00666251"/>
    <w:rsid w:val="006664B3"/>
    <w:rsid w:val="00675754"/>
    <w:rsid w:val="00681477"/>
    <w:rsid w:val="00684F21"/>
    <w:rsid w:val="00686AED"/>
    <w:rsid w:val="00691B3B"/>
    <w:rsid w:val="006A0C7E"/>
    <w:rsid w:val="006A68C5"/>
    <w:rsid w:val="006A7705"/>
    <w:rsid w:val="006B3A36"/>
    <w:rsid w:val="006B733C"/>
    <w:rsid w:val="006C60A4"/>
    <w:rsid w:val="006D1EBD"/>
    <w:rsid w:val="006D2316"/>
    <w:rsid w:val="006D5681"/>
    <w:rsid w:val="006E2CAC"/>
    <w:rsid w:val="006F4EBD"/>
    <w:rsid w:val="00702010"/>
    <w:rsid w:val="00706C57"/>
    <w:rsid w:val="00726655"/>
    <w:rsid w:val="007272C8"/>
    <w:rsid w:val="007339CE"/>
    <w:rsid w:val="00750DAC"/>
    <w:rsid w:val="00751A0C"/>
    <w:rsid w:val="00752352"/>
    <w:rsid w:val="00755F9F"/>
    <w:rsid w:val="00756D77"/>
    <w:rsid w:val="0078319C"/>
    <w:rsid w:val="00784470"/>
    <w:rsid w:val="007915C1"/>
    <w:rsid w:val="00791F57"/>
    <w:rsid w:val="007927B2"/>
    <w:rsid w:val="00795158"/>
    <w:rsid w:val="007A4261"/>
    <w:rsid w:val="007A57E5"/>
    <w:rsid w:val="007B57F8"/>
    <w:rsid w:val="007B750B"/>
    <w:rsid w:val="007C637B"/>
    <w:rsid w:val="007C64FF"/>
    <w:rsid w:val="007C7305"/>
    <w:rsid w:val="007D3047"/>
    <w:rsid w:val="007D4661"/>
    <w:rsid w:val="007E08B2"/>
    <w:rsid w:val="007F4001"/>
    <w:rsid w:val="007F6A10"/>
    <w:rsid w:val="00804093"/>
    <w:rsid w:val="0080468C"/>
    <w:rsid w:val="00815C89"/>
    <w:rsid w:val="00816B0F"/>
    <w:rsid w:val="0082090D"/>
    <w:rsid w:val="00824F0E"/>
    <w:rsid w:val="008300A6"/>
    <w:rsid w:val="00832A5F"/>
    <w:rsid w:val="0083611D"/>
    <w:rsid w:val="00840A27"/>
    <w:rsid w:val="00841B6D"/>
    <w:rsid w:val="00842D40"/>
    <w:rsid w:val="00843E08"/>
    <w:rsid w:val="0084512A"/>
    <w:rsid w:val="008512D1"/>
    <w:rsid w:val="0085163F"/>
    <w:rsid w:val="008653E8"/>
    <w:rsid w:val="00871FAE"/>
    <w:rsid w:val="00880AC0"/>
    <w:rsid w:val="008816D3"/>
    <w:rsid w:val="00881905"/>
    <w:rsid w:val="008831FD"/>
    <w:rsid w:val="0088434C"/>
    <w:rsid w:val="00886149"/>
    <w:rsid w:val="008A67B3"/>
    <w:rsid w:val="008A79AE"/>
    <w:rsid w:val="008B6C46"/>
    <w:rsid w:val="008C094A"/>
    <w:rsid w:val="008C0FE4"/>
    <w:rsid w:val="008C5336"/>
    <w:rsid w:val="008D0CE4"/>
    <w:rsid w:val="008E2828"/>
    <w:rsid w:val="008F0A69"/>
    <w:rsid w:val="00900FE1"/>
    <w:rsid w:val="00901751"/>
    <w:rsid w:val="00905957"/>
    <w:rsid w:val="00910DE8"/>
    <w:rsid w:val="00922C64"/>
    <w:rsid w:val="00922D7E"/>
    <w:rsid w:val="0093169F"/>
    <w:rsid w:val="009456CC"/>
    <w:rsid w:val="00957C9F"/>
    <w:rsid w:val="00957FA1"/>
    <w:rsid w:val="0096669B"/>
    <w:rsid w:val="00967609"/>
    <w:rsid w:val="0097317B"/>
    <w:rsid w:val="0097375E"/>
    <w:rsid w:val="009768AF"/>
    <w:rsid w:val="00976EBC"/>
    <w:rsid w:val="00984406"/>
    <w:rsid w:val="00984A16"/>
    <w:rsid w:val="00985112"/>
    <w:rsid w:val="009855A4"/>
    <w:rsid w:val="00990779"/>
    <w:rsid w:val="00992CD0"/>
    <w:rsid w:val="00995B04"/>
    <w:rsid w:val="009A5861"/>
    <w:rsid w:val="009A60C6"/>
    <w:rsid w:val="009A7756"/>
    <w:rsid w:val="009B6BCD"/>
    <w:rsid w:val="009B7491"/>
    <w:rsid w:val="009B76E4"/>
    <w:rsid w:val="009C7DB0"/>
    <w:rsid w:val="009D2474"/>
    <w:rsid w:val="009D7DA4"/>
    <w:rsid w:val="009E0B68"/>
    <w:rsid w:val="009F273A"/>
    <w:rsid w:val="009F4197"/>
    <w:rsid w:val="009F4310"/>
    <w:rsid w:val="009F4567"/>
    <w:rsid w:val="009F4EE9"/>
    <w:rsid w:val="009F6F67"/>
    <w:rsid w:val="00A11BBE"/>
    <w:rsid w:val="00A123FA"/>
    <w:rsid w:val="00A137A3"/>
    <w:rsid w:val="00A146F6"/>
    <w:rsid w:val="00A1506A"/>
    <w:rsid w:val="00A174BC"/>
    <w:rsid w:val="00A22F9A"/>
    <w:rsid w:val="00A362F6"/>
    <w:rsid w:val="00A47268"/>
    <w:rsid w:val="00A47598"/>
    <w:rsid w:val="00A522BF"/>
    <w:rsid w:val="00A617E3"/>
    <w:rsid w:val="00A72C8A"/>
    <w:rsid w:val="00A73844"/>
    <w:rsid w:val="00A744C6"/>
    <w:rsid w:val="00A87857"/>
    <w:rsid w:val="00A94132"/>
    <w:rsid w:val="00A9749C"/>
    <w:rsid w:val="00AA4651"/>
    <w:rsid w:val="00AA7F29"/>
    <w:rsid w:val="00AB36F7"/>
    <w:rsid w:val="00AB5FAE"/>
    <w:rsid w:val="00AC1B87"/>
    <w:rsid w:val="00AC4E39"/>
    <w:rsid w:val="00AC6F7A"/>
    <w:rsid w:val="00AD4519"/>
    <w:rsid w:val="00AD608D"/>
    <w:rsid w:val="00AE1F9D"/>
    <w:rsid w:val="00AF0E24"/>
    <w:rsid w:val="00AF28AA"/>
    <w:rsid w:val="00AF2A52"/>
    <w:rsid w:val="00B02411"/>
    <w:rsid w:val="00B03AAB"/>
    <w:rsid w:val="00B134C2"/>
    <w:rsid w:val="00B243B7"/>
    <w:rsid w:val="00B24A70"/>
    <w:rsid w:val="00B251FC"/>
    <w:rsid w:val="00B3379B"/>
    <w:rsid w:val="00B37A08"/>
    <w:rsid w:val="00B40291"/>
    <w:rsid w:val="00B425CC"/>
    <w:rsid w:val="00B471F5"/>
    <w:rsid w:val="00B54030"/>
    <w:rsid w:val="00B557CC"/>
    <w:rsid w:val="00B55FB2"/>
    <w:rsid w:val="00B56784"/>
    <w:rsid w:val="00B56FAA"/>
    <w:rsid w:val="00B60413"/>
    <w:rsid w:val="00B62855"/>
    <w:rsid w:val="00B64D35"/>
    <w:rsid w:val="00B67F0C"/>
    <w:rsid w:val="00B83FB4"/>
    <w:rsid w:val="00BA42CF"/>
    <w:rsid w:val="00BA65F8"/>
    <w:rsid w:val="00BB0BA5"/>
    <w:rsid w:val="00BB1C44"/>
    <w:rsid w:val="00BB26E8"/>
    <w:rsid w:val="00BB367A"/>
    <w:rsid w:val="00BB3E3F"/>
    <w:rsid w:val="00BB488F"/>
    <w:rsid w:val="00BB5AD8"/>
    <w:rsid w:val="00BB690F"/>
    <w:rsid w:val="00BC37AA"/>
    <w:rsid w:val="00BD083C"/>
    <w:rsid w:val="00BE208B"/>
    <w:rsid w:val="00BE4E7E"/>
    <w:rsid w:val="00BE6C24"/>
    <w:rsid w:val="00BF546C"/>
    <w:rsid w:val="00C01DD8"/>
    <w:rsid w:val="00C06689"/>
    <w:rsid w:val="00C071DC"/>
    <w:rsid w:val="00C10C78"/>
    <w:rsid w:val="00C127A8"/>
    <w:rsid w:val="00C13A5F"/>
    <w:rsid w:val="00C169AE"/>
    <w:rsid w:val="00C23B71"/>
    <w:rsid w:val="00C26BF8"/>
    <w:rsid w:val="00C319AB"/>
    <w:rsid w:val="00C32BB1"/>
    <w:rsid w:val="00C33873"/>
    <w:rsid w:val="00C33C44"/>
    <w:rsid w:val="00C35DAE"/>
    <w:rsid w:val="00C41E67"/>
    <w:rsid w:val="00C520C2"/>
    <w:rsid w:val="00C53D26"/>
    <w:rsid w:val="00C55D07"/>
    <w:rsid w:val="00C56AA8"/>
    <w:rsid w:val="00C57068"/>
    <w:rsid w:val="00C66030"/>
    <w:rsid w:val="00C71591"/>
    <w:rsid w:val="00C7220A"/>
    <w:rsid w:val="00C74EC7"/>
    <w:rsid w:val="00C75B32"/>
    <w:rsid w:val="00C82811"/>
    <w:rsid w:val="00C83F04"/>
    <w:rsid w:val="00C83F5F"/>
    <w:rsid w:val="00C86236"/>
    <w:rsid w:val="00C869BF"/>
    <w:rsid w:val="00C90C3B"/>
    <w:rsid w:val="00C9780F"/>
    <w:rsid w:val="00CA2216"/>
    <w:rsid w:val="00CA6EFC"/>
    <w:rsid w:val="00CB0016"/>
    <w:rsid w:val="00CB7F63"/>
    <w:rsid w:val="00CC1AC4"/>
    <w:rsid w:val="00CD3291"/>
    <w:rsid w:val="00CD7AC3"/>
    <w:rsid w:val="00CE14FA"/>
    <w:rsid w:val="00CE19D0"/>
    <w:rsid w:val="00CE2960"/>
    <w:rsid w:val="00CE33AA"/>
    <w:rsid w:val="00CE3CFC"/>
    <w:rsid w:val="00CF2938"/>
    <w:rsid w:val="00D00913"/>
    <w:rsid w:val="00D06BC7"/>
    <w:rsid w:val="00D14652"/>
    <w:rsid w:val="00D15170"/>
    <w:rsid w:val="00D2158A"/>
    <w:rsid w:val="00D234ED"/>
    <w:rsid w:val="00D336B1"/>
    <w:rsid w:val="00D345AD"/>
    <w:rsid w:val="00D357A3"/>
    <w:rsid w:val="00D37CA0"/>
    <w:rsid w:val="00D41419"/>
    <w:rsid w:val="00D4349A"/>
    <w:rsid w:val="00D44610"/>
    <w:rsid w:val="00D44DD6"/>
    <w:rsid w:val="00D44E54"/>
    <w:rsid w:val="00D44ECE"/>
    <w:rsid w:val="00D47BC6"/>
    <w:rsid w:val="00D51095"/>
    <w:rsid w:val="00D53586"/>
    <w:rsid w:val="00D6144B"/>
    <w:rsid w:val="00D640F6"/>
    <w:rsid w:val="00D642BA"/>
    <w:rsid w:val="00D80BA5"/>
    <w:rsid w:val="00D832FB"/>
    <w:rsid w:val="00D85AC6"/>
    <w:rsid w:val="00D937EA"/>
    <w:rsid w:val="00D95A9B"/>
    <w:rsid w:val="00DA4215"/>
    <w:rsid w:val="00DA4D3B"/>
    <w:rsid w:val="00DB266C"/>
    <w:rsid w:val="00DB3394"/>
    <w:rsid w:val="00DB4314"/>
    <w:rsid w:val="00DB47A0"/>
    <w:rsid w:val="00DB66A0"/>
    <w:rsid w:val="00DB70AC"/>
    <w:rsid w:val="00DC2D05"/>
    <w:rsid w:val="00DE031E"/>
    <w:rsid w:val="00DE12D3"/>
    <w:rsid w:val="00DE74C6"/>
    <w:rsid w:val="00DF5A91"/>
    <w:rsid w:val="00DF5DAD"/>
    <w:rsid w:val="00DF75FC"/>
    <w:rsid w:val="00E04C80"/>
    <w:rsid w:val="00E06386"/>
    <w:rsid w:val="00E10402"/>
    <w:rsid w:val="00E113C3"/>
    <w:rsid w:val="00E16A1B"/>
    <w:rsid w:val="00E17597"/>
    <w:rsid w:val="00E20178"/>
    <w:rsid w:val="00E215ED"/>
    <w:rsid w:val="00E21781"/>
    <w:rsid w:val="00E25FE8"/>
    <w:rsid w:val="00E26C8C"/>
    <w:rsid w:val="00E32BDF"/>
    <w:rsid w:val="00E336CE"/>
    <w:rsid w:val="00E3474C"/>
    <w:rsid w:val="00E45B94"/>
    <w:rsid w:val="00E5092A"/>
    <w:rsid w:val="00E74A5C"/>
    <w:rsid w:val="00E81BEC"/>
    <w:rsid w:val="00E877BC"/>
    <w:rsid w:val="00E905BD"/>
    <w:rsid w:val="00E91F34"/>
    <w:rsid w:val="00E92D4D"/>
    <w:rsid w:val="00EA6722"/>
    <w:rsid w:val="00EA7EE8"/>
    <w:rsid w:val="00EC1902"/>
    <w:rsid w:val="00EC29A3"/>
    <w:rsid w:val="00EC4333"/>
    <w:rsid w:val="00EC75D3"/>
    <w:rsid w:val="00ED2035"/>
    <w:rsid w:val="00ED3D4C"/>
    <w:rsid w:val="00ED663B"/>
    <w:rsid w:val="00EE237B"/>
    <w:rsid w:val="00EE5AB3"/>
    <w:rsid w:val="00EF19E4"/>
    <w:rsid w:val="00EF4942"/>
    <w:rsid w:val="00EF5B1C"/>
    <w:rsid w:val="00EF7759"/>
    <w:rsid w:val="00F004FF"/>
    <w:rsid w:val="00F059C5"/>
    <w:rsid w:val="00F0692C"/>
    <w:rsid w:val="00F11707"/>
    <w:rsid w:val="00F13104"/>
    <w:rsid w:val="00F17D6C"/>
    <w:rsid w:val="00F23928"/>
    <w:rsid w:val="00F26098"/>
    <w:rsid w:val="00F27DDC"/>
    <w:rsid w:val="00F41E55"/>
    <w:rsid w:val="00F42CCF"/>
    <w:rsid w:val="00F445D5"/>
    <w:rsid w:val="00F44804"/>
    <w:rsid w:val="00F45EF6"/>
    <w:rsid w:val="00F46CBD"/>
    <w:rsid w:val="00F47776"/>
    <w:rsid w:val="00F53753"/>
    <w:rsid w:val="00F545FD"/>
    <w:rsid w:val="00F55E7E"/>
    <w:rsid w:val="00F56655"/>
    <w:rsid w:val="00F62CC2"/>
    <w:rsid w:val="00F6663B"/>
    <w:rsid w:val="00F84055"/>
    <w:rsid w:val="00F86AB0"/>
    <w:rsid w:val="00F90254"/>
    <w:rsid w:val="00F90E84"/>
    <w:rsid w:val="00F90F46"/>
    <w:rsid w:val="00F92AB3"/>
    <w:rsid w:val="00FB2B13"/>
    <w:rsid w:val="00FB61AB"/>
    <w:rsid w:val="00FC0858"/>
    <w:rsid w:val="00FC365A"/>
    <w:rsid w:val="00FC37EC"/>
    <w:rsid w:val="00FC7BB0"/>
    <w:rsid w:val="00FE0DDC"/>
    <w:rsid w:val="00FE1717"/>
    <w:rsid w:val="00FE767A"/>
    <w:rsid w:val="00FE7827"/>
    <w:rsid w:val="00FF3E80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5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51844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51844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184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5184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51844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51844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51844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51844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51844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9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9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9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938"/>
    <w:rPr>
      <w:sz w:val="18"/>
      <w:szCs w:val="18"/>
    </w:rPr>
  </w:style>
  <w:style w:type="paragraph" w:styleId="a5">
    <w:name w:val="Normal (Web)"/>
    <w:basedOn w:val="a"/>
    <w:uiPriority w:val="99"/>
    <w:rsid w:val="00CF2938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367F8F"/>
    <w:pPr>
      <w:ind w:firstLineChars="200" w:firstLine="420"/>
    </w:pPr>
  </w:style>
  <w:style w:type="table" w:styleId="a7">
    <w:name w:val="Table Grid"/>
    <w:basedOn w:val="a1"/>
    <w:rsid w:val="00EF77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5184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35184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35184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35184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351844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35184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351844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351844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351844"/>
    <w:rPr>
      <w:rFonts w:asciiTheme="majorHAnsi" w:eastAsiaTheme="majorEastAsia" w:hAnsiTheme="majorHAnsi" w:cstheme="majorBidi"/>
      <w:szCs w:val="21"/>
    </w:rPr>
  </w:style>
  <w:style w:type="paragraph" w:styleId="TOC">
    <w:name w:val="TOC Heading"/>
    <w:basedOn w:val="1"/>
    <w:next w:val="a"/>
    <w:uiPriority w:val="39"/>
    <w:semiHidden/>
    <w:unhideWhenUsed/>
    <w:qFormat/>
    <w:rsid w:val="00DE031E"/>
    <w:pPr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8">
    <w:name w:val="table of figures"/>
    <w:basedOn w:val="a"/>
    <w:next w:val="a"/>
    <w:uiPriority w:val="99"/>
    <w:unhideWhenUsed/>
    <w:rsid w:val="00351844"/>
    <w:pPr>
      <w:ind w:leftChars="200" w:left="200" w:hangingChars="200" w:hanging="200"/>
    </w:pPr>
  </w:style>
  <w:style w:type="paragraph" w:styleId="10">
    <w:name w:val="toc 1"/>
    <w:basedOn w:val="a"/>
    <w:next w:val="a"/>
    <w:autoRedefine/>
    <w:uiPriority w:val="39"/>
    <w:unhideWhenUsed/>
    <w:rsid w:val="00DE031E"/>
  </w:style>
  <w:style w:type="paragraph" w:styleId="20">
    <w:name w:val="toc 2"/>
    <w:basedOn w:val="a"/>
    <w:next w:val="a"/>
    <w:autoRedefine/>
    <w:uiPriority w:val="39"/>
    <w:unhideWhenUsed/>
    <w:rsid w:val="00DE031E"/>
    <w:pPr>
      <w:ind w:leftChars="200" w:left="420"/>
    </w:pPr>
  </w:style>
  <w:style w:type="character" w:styleId="a9">
    <w:name w:val="Hyperlink"/>
    <w:basedOn w:val="a0"/>
    <w:uiPriority w:val="99"/>
    <w:unhideWhenUsed/>
    <w:rsid w:val="00DE031E"/>
    <w:rPr>
      <w:color w:val="0000FF" w:themeColor="hyperlink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DE031E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DE031E"/>
    <w:rPr>
      <w:sz w:val="18"/>
      <w:szCs w:val="18"/>
    </w:rPr>
  </w:style>
  <w:style w:type="paragraph" w:styleId="ab">
    <w:name w:val="caption"/>
    <w:basedOn w:val="a"/>
    <w:next w:val="a"/>
    <w:uiPriority w:val="35"/>
    <w:unhideWhenUsed/>
    <w:qFormat/>
    <w:rsid w:val="00DE031E"/>
    <w:rPr>
      <w:rFonts w:asciiTheme="majorHAnsi" w:eastAsia="黑体" w:hAnsiTheme="majorHAnsi" w:cstheme="majorBidi"/>
      <w:sz w:val="20"/>
      <w:szCs w:val="20"/>
    </w:rPr>
  </w:style>
  <w:style w:type="paragraph" w:styleId="ac">
    <w:name w:val="Date"/>
    <w:basedOn w:val="a"/>
    <w:next w:val="a"/>
    <w:link w:val="Char2"/>
    <w:rsid w:val="00160471"/>
    <w:pPr>
      <w:ind w:leftChars="2500" w:left="100"/>
    </w:pPr>
    <w:rPr>
      <w:rFonts w:ascii="宋体" w:eastAsia="宋体" w:hAnsi="Times New Roman" w:cs="Times New Roman"/>
      <w:color w:val="000000"/>
      <w:sz w:val="24"/>
      <w:szCs w:val="20"/>
    </w:rPr>
  </w:style>
  <w:style w:type="character" w:customStyle="1" w:styleId="Char2">
    <w:name w:val="日期 Char"/>
    <w:basedOn w:val="a0"/>
    <w:link w:val="ac"/>
    <w:rsid w:val="00160471"/>
    <w:rPr>
      <w:rFonts w:ascii="宋体" w:eastAsia="宋体" w:hAnsi="Times New Roman" w:cs="Times New Roman"/>
      <w:color w:val="000000"/>
      <w:sz w:val="24"/>
      <w:szCs w:val="20"/>
    </w:rPr>
  </w:style>
  <w:style w:type="paragraph" w:styleId="ad">
    <w:name w:val="Normal Indent"/>
    <w:basedOn w:val="a"/>
    <w:rsid w:val="00160471"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styleId="ae">
    <w:name w:val="annotation reference"/>
    <w:basedOn w:val="a0"/>
    <w:uiPriority w:val="99"/>
    <w:semiHidden/>
    <w:unhideWhenUsed/>
    <w:rsid w:val="005B0000"/>
    <w:rPr>
      <w:sz w:val="21"/>
      <w:szCs w:val="21"/>
    </w:rPr>
  </w:style>
  <w:style w:type="paragraph" w:styleId="af">
    <w:name w:val="annotation text"/>
    <w:basedOn w:val="a"/>
    <w:link w:val="Char3"/>
    <w:uiPriority w:val="99"/>
    <w:semiHidden/>
    <w:unhideWhenUsed/>
    <w:rsid w:val="005B0000"/>
    <w:pPr>
      <w:jc w:val="left"/>
    </w:pPr>
  </w:style>
  <w:style w:type="character" w:customStyle="1" w:styleId="Char3">
    <w:name w:val="批注文字 Char"/>
    <w:basedOn w:val="a0"/>
    <w:link w:val="af"/>
    <w:uiPriority w:val="99"/>
    <w:semiHidden/>
    <w:rsid w:val="005B0000"/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5B0000"/>
    <w:rPr>
      <w:b/>
      <w:bCs/>
    </w:rPr>
  </w:style>
  <w:style w:type="character" w:customStyle="1" w:styleId="Char4">
    <w:name w:val="批注主题 Char"/>
    <w:basedOn w:val="Char3"/>
    <w:link w:val="af0"/>
    <w:uiPriority w:val="99"/>
    <w:semiHidden/>
    <w:rsid w:val="005B0000"/>
    <w:rPr>
      <w:b/>
      <w:bCs/>
    </w:rPr>
  </w:style>
  <w:style w:type="paragraph" w:styleId="af1">
    <w:name w:val="Document Map"/>
    <w:basedOn w:val="a"/>
    <w:link w:val="Char5"/>
    <w:uiPriority w:val="99"/>
    <w:semiHidden/>
    <w:unhideWhenUsed/>
    <w:rsid w:val="003559C4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f1"/>
    <w:uiPriority w:val="99"/>
    <w:semiHidden/>
    <w:rsid w:val="003559C4"/>
    <w:rPr>
      <w:rFonts w:ascii="宋体" w:eastAsia="宋体"/>
      <w:sz w:val="18"/>
      <w:szCs w:val="18"/>
    </w:rPr>
  </w:style>
  <w:style w:type="table" w:customStyle="1" w:styleId="11">
    <w:name w:val="网格型1"/>
    <w:basedOn w:val="a1"/>
    <w:next w:val="a7"/>
    <w:rsid w:val="00F42C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96B53-A93E-456A-A478-6174B846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王鹏飞</dc:creator>
  <cp:lastModifiedBy>许建林</cp:lastModifiedBy>
  <cp:revision>39</cp:revision>
  <cp:lastPrinted>2019-08-12T00:19:00Z</cp:lastPrinted>
  <dcterms:created xsi:type="dcterms:W3CDTF">2017-07-28T09:59:00Z</dcterms:created>
  <dcterms:modified xsi:type="dcterms:W3CDTF">2020-02-20T03:17:00Z</dcterms:modified>
</cp:coreProperties>
</file>