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00" w:type="pct"/>
        <w:tblLook w:val="04A0"/>
      </w:tblPr>
      <w:tblGrid>
        <w:gridCol w:w="1882"/>
        <w:gridCol w:w="290"/>
        <w:gridCol w:w="1161"/>
        <w:gridCol w:w="1594"/>
        <w:gridCol w:w="2032"/>
        <w:gridCol w:w="1305"/>
        <w:gridCol w:w="1590"/>
      </w:tblGrid>
      <w:tr w:rsidR="002F7BD0" w:rsidRPr="00D00913" w:rsidTr="007A0A1E">
        <w:tc>
          <w:tcPr>
            <w:tcW w:w="5000" w:type="pct"/>
            <w:gridSpan w:val="7"/>
            <w:tcBorders>
              <w:bottom w:val="single" w:sz="4" w:space="0" w:color="000000" w:themeColor="text1"/>
            </w:tcBorders>
          </w:tcPr>
          <w:p w:rsidR="002F7BD0" w:rsidRPr="00D00913" w:rsidRDefault="002F7BD0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2F7BD0" w:rsidRPr="00D00913" w:rsidRDefault="002F7BD0" w:rsidP="00E4578D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9500ED" w:rsidRPr="009500ED">
              <w:rPr>
                <w:rFonts w:asciiTheme="minorEastAsia" w:hAnsiTheme="minorEastAsia" w:hint="eastAsia"/>
                <w:kern w:val="0"/>
                <w:szCs w:val="21"/>
              </w:rPr>
              <w:t>组合式变压器认证实施规则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2F7BD0" w:rsidRPr="002062C4" w:rsidRDefault="002F7BD0" w:rsidP="00E4578D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2F7BD0" w:rsidRPr="00D00913" w:rsidRDefault="002F7BD0" w:rsidP="00E4578D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2F7BD0" w:rsidRPr="00D00913" w:rsidTr="007A0A1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5A0FD1" w:rsidRDefault="002F7BD0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5A0FD1" w:rsidRDefault="002F7BD0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5A0FD1" w:rsidRDefault="002F7BD0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2062C4" w:rsidRDefault="002F7BD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2062C4" w:rsidRDefault="002F7BD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3898" w:type="pct"/>
            <w:gridSpan w:val="5"/>
          </w:tcPr>
          <w:p w:rsidR="002F7BD0" w:rsidRPr="00455CAF" w:rsidRDefault="002F7BD0" w:rsidP="00172603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455CAF">
              <w:rPr>
                <w:rFonts w:asciiTheme="minorEastAsia" w:hAnsiTheme="minorEastAsia" w:hint="eastAsia"/>
                <w:i/>
                <w:szCs w:val="21"/>
              </w:rPr>
              <w:t>例如</w:t>
            </w:r>
            <w:r w:rsidRPr="00455CAF">
              <w:rPr>
                <w:rFonts w:asciiTheme="minorEastAsia" w:hAnsiTheme="minorEastAsia"/>
                <w:i/>
                <w:szCs w:val="21"/>
              </w:rPr>
              <w:t>：</w:t>
            </w:r>
            <w:r w:rsidRPr="00455CAF">
              <w:rPr>
                <w:rFonts w:asciiTheme="minorEastAsia" w:hAnsiTheme="minorEastAsia" w:hint="eastAsia"/>
                <w:i/>
                <w:szCs w:val="21"/>
              </w:rPr>
              <w:t>本产品</w:t>
            </w:r>
            <w:r w:rsidRPr="00455CAF">
              <w:rPr>
                <w:rFonts w:asciiTheme="minorEastAsia" w:hAnsiTheme="minorEastAsia"/>
                <w:i/>
                <w:szCs w:val="21"/>
              </w:rPr>
              <w:t>为</w:t>
            </w:r>
            <w:r w:rsidRPr="00455CAF">
              <w:rPr>
                <w:rFonts w:asciiTheme="minorEastAsia" w:hAnsiTheme="minorEastAsia" w:hint="eastAsia"/>
                <w:i/>
                <w:szCs w:val="21"/>
              </w:rPr>
              <w:t>额定电压12</w:t>
            </w:r>
            <w:r w:rsidRPr="00455CAF">
              <w:rPr>
                <w:rFonts w:asciiTheme="minorEastAsia" w:hAnsiTheme="minorEastAsia"/>
                <w:i/>
                <w:szCs w:val="21"/>
              </w:rPr>
              <w:t>/0.4kV</w:t>
            </w:r>
            <w:r>
              <w:rPr>
                <w:rFonts w:asciiTheme="minorEastAsia" w:hAnsiTheme="minorEastAsia" w:hint="eastAsia"/>
                <w:i/>
                <w:szCs w:val="21"/>
              </w:rPr>
              <w:t>组合式变压器</w:t>
            </w:r>
            <w:r w:rsidRPr="00455CAF">
              <w:rPr>
                <w:rFonts w:asciiTheme="minorEastAsia" w:hAnsiTheme="minorEastAsia"/>
                <w:i/>
                <w:szCs w:val="21"/>
              </w:rPr>
              <w:t>，用于接受和分配电能。</w:t>
            </w:r>
          </w:p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D00913" w:rsidRDefault="002F7BD0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3898" w:type="pct"/>
            <w:gridSpan w:val="5"/>
          </w:tcPr>
          <w:p w:rsidR="002F7BD0" w:rsidRDefault="002F7BD0" w:rsidP="00172603">
            <w:pPr>
              <w:snapToGrid w:val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变压器</w:t>
            </w:r>
            <w:r>
              <w:rPr>
                <w:rFonts w:asciiTheme="minorEastAsia" w:hAnsiTheme="minorEastAsia"/>
                <w:bCs/>
              </w:rPr>
              <w:t>、</w:t>
            </w:r>
            <w:r>
              <w:rPr>
                <w:rFonts w:asciiTheme="minorEastAsia" w:hAnsiTheme="minorEastAsia" w:hint="eastAsia"/>
                <w:bCs/>
              </w:rPr>
              <w:t>负荷开关</w:t>
            </w:r>
            <w:r>
              <w:rPr>
                <w:rFonts w:asciiTheme="minorEastAsia" w:hAnsiTheme="minorEastAsia"/>
                <w:bCs/>
              </w:rPr>
              <w:t>、</w:t>
            </w:r>
            <w:r>
              <w:rPr>
                <w:rFonts w:asciiTheme="minorEastAsia" w:hAnsiTheme="minorEastAsia" w:hint="eastAsia"/>
                <w:bCs/>
              </w:rPr>
              <w:t>熔断器、冷却</w:t>
            </w:r>
            <w:r>
              <w:rPr>
                <w:rFonts w:asciiTheme="minorEastAsia" w:hAnsiTheme="minorEastAsia"/>
                <w:bCs/>
              </w:rPr>
              <w:t>设备</w:t>
            </w:r>
            <w:r w:rsidRPr="000F55CF">
              <w:rPr>
                <w:rFonts w:asciiTheme="minorEastAsia" w:hAnsiTheme="minorEastAsia" w:hint="eastAsia"/>
                <w:bCs/>
              </w:rPr>
              <w:t>等</w:t>
            </w:r>
          </w:p>
          <w:p w:rsidR="002F7BD0" w:rsidRPr="00917D7E" w:rsidRDefault="002F7BD0" w:rsidP="00172603">
            <w:pPr>
              <w:snapToGrid w:val="0"/>
              <w:rPr>
                <w:rFonts w:asciiTheme="minorEastAsia" w:hAnsiTheme="minorEastAsia"/>
                <w:bCs/>
                <w:i/>
              </w:rPr>
            </w:pPr>
            <w:r w:rsidRPr="00917D7E">
              <w:rPr>
                <w:rFonts w:asciiTheme="minorEastAsia" w:hAnsiTheme="minorEastAsia" w:hint="eastAsia"/>
                <w:bCs/>
                <w:i/>
              </w:rPr>
              <w:t>例如：本产品</w:t>
            </w:r>
            <w:r>
              <w:rPr>
                <w:rFonts w:asciiTheme="minorEastAsia" w:hAnsiTheme="minorEastAsia"/>
                <w:bCs/>
                <w:i/>
              </w:rPr>
              <w:t>由电力变压器、</w:t>
            </w:r>
            <w:r>
              <w:rPr>
                <w:rFonts w:asciiTheme="minorEastAsia" w:hAnsiTheme="minorEastAsia" w:hint="eastAsia"/>
                <w:bCs/>
                <w:i/>
              </w:rPr>
              <w:t>负荷开关、</w:t>
            </w:r>
            <w:r w:rsidRPr="00917D7E">
              <w:rPr>
                <w:rFonts w:asciiTheme="minorEastAsia" w:hAnsiTheme="minorEastAsia"/>
                <w:bCs/>
                <w:i/>
              </w:rPr>
              <w:t>和</w:t>
            </w:r>
            <w:r>
              <w:rPr>
                <w:rFonts w:asciiTheme="minorEastAsia" w:hAnsiTheme="minorEastAsia" w:hint="eastAsia"/>
                <w:bCs/>
                <w:i/>
              </w:rPr>
              <w:t>主回路</w:t>
            </w:r>
            <w:r w:rsidRPr="00917D7E">
              <w:rPr>
                <w:rFonts w:asciiTheme="minorEastAsia" w:hAnsiTheme="minorEastAsia"/>
                <w:bCs/>
                <w:i/>
              </w:rPr>
              <w:t>等组</w:t>
            </w:r>
            <w:r w:rsidRPr="00917D7E">
              <w:rPr>
                <w:rFonts w:asciiTheme="minorEastAsia" w:hAnsiTheme="minorEastAsia" w:hint="eastAsia"/>
                <w:bCs/>
                <w:i/>
              </w:rPr>
              <w:t>成。箱体结构</w:t>
            </w:r>
            <w:r w:rsidRPr="00917D7E">
              <w:rPr>
                <w:rFonts w:asciiTheme="minorEastAsia" w:hAnsiTheme="minorEastAsia"/>
                <w:bCs/>
                <w:i/>
              </w:rPr>
              <w:t>为整体式，高压</w:t>
            </w:r>
            <w:r w:rsidRPr="00917D7E">
              <w:rPr>
                <w:rFonts w:asciiTheme="minorEastAsia" w:hAnsiTheme="minorEastAsia" w:hint="eastAsia"/>
                <w:bCs/>
                <w:i/>
              </w:rPr>
              <w:t>接线方式</w:t>
            </w:r>
            <w:r w:rsidRPr="00917D7E">
              <w:rPr>
                <w:rFonts w:asciiTheme="minorEastAsia" w:hAnsiTheme="minorEastAsia"/>
                <w:bCs/>
                <w:i/>
              </w:rPr>
              <w:t>为环网供电。</w:t>
            </w:r>
          </w:p>
          <w:p w:rsidR="002F7BD0" w:rsidRPr="00D00913" w:rsidRDefault="002F7BD0" w:rsidP="00D2469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D00913" w:rsidRDefault="002F7BD0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bCs/>
                <w:szCs w:val="21"/>
              </w:rPr>
              <w:t>操作方式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D2469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</w:rPr>
              <w:t>有载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bCs/>
              </w:rPr>
              <w:t>空载</w:t>
            </w: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散热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D2469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 xml:space="preserve">自然风冷 </w:t>
            </w:r>
            <w:r w:rsidRPr="00D00913">
              <w:rPr>
                <w:rFonts w:asciiTheme="minorEastAsia" w:hAnsiTheme="minorEastAsia" w:hint="eastAsia"/>
                <w:szCs w:val="21"/>
              </w:rPr>
              <w:t>□强迫风冷□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进出线方式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母排</w:t>
            </w:r>
            <w:r w:rsidRPr="00D00913">
              <w:rPr>
                <w:rFonts w:asciiTheme="minorEastAsia" w:hAnsiTheme="minorEastAsia"/>
                <w:bCs/>
                <w:szCs w:val="21"/>
              </w:rPr>
              <w:t>连接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bCs/>
                <w:szCs w:val="21"/>
              </w:rPr>
              <w:t>电缆连接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2F7BD0" w:rsidRPr="00D00913" w:rsidTr="007A0A1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2F7BD0" w:rsidRPr="00C077C0" w:rsidRDefault="002F7BD0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2F7BD0" w:rsidRPr="00D00913" w:rsidRDefault="002F7BD0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D00913" w:rsidRDefault="002F7BD0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D00913" w:rsidRDefault="002F7BD0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地面安装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□</w:t>
            </w:r>
            <w:r>
              <w:rPr>
                <w:rFonts w:asciiTheme="minorEastAsia" w:hAnsiTheme="minorEastAsia" w:hint="eastAsia"/>
                <w:szCs w:val="21"/>
              </w:rPr>
              <w:t>地下安装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□其它</w:t>
            </w: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□1000</w:t>
            </w:r>
            <w:r w:rsidRPr="00D00913">
              <w:rPr>
                <w:rFonts w:asciiTheme="minorEastAsia" w:hAnsiTheme="minorEastAsia"/>
                <w:szCs w:val="21"/>
              </w:rPr>
              <w:t>m</w:t>
            </w:r>
            <w:r w:rsidRPr="00D00913">
              <w:rPr>
                <w:rFonts w:asciiTheme="minorEastAsia" w:hAnsiTheme="minorEastAsia" w:hint="eastAsia"/>
                <w:szCs w:val="21"/>
              </w:rPr>
              <w:t>及</w:t>
            </w:r>
            <w:r w:rsidRPr="00D00913">
              <w:rPr>
                <w:rFonts w:asciiTheme="minorEastAsia" w:hAnsiTheme="minorEastAsia"/>
                <w:szCs w:val="21"/>
              </w:rPr>
              <w:t>以下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 □2000</w:t>
            </w:r>
            <w:r w:rsidRPr="00D00913">
              <w:rPr>
                <w:rFonts w:asciiTheme="minorEastAsia" w:hAnsiTheme="minorEastAsia"/>
                <w:szCs w:val="21"/>
              </w:rPr>
              <w:t xml:space="preserve">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3000m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4000m    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□其它 </w:t>
            </w: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5A0FD1" w:rsidRDefault="002F7BD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3898" w:type="pct"/>
            <w:gridSpan w:val="5"/>
          </w:tcPr>
          <w:p w:rsidR="002F7BD0" w:rsidRPr="005A0FD1" w:rsidRDefault="002F7BD0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5A0FD1" w:rsidRDefault="002F7BD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3898" w:type="pct"/>
            <w:gridSpan w:val="5"/>
          </w:tcPr>
          <w:p w:rsidR="002F7BD0" w:rsidRPr="005A0FD1" w:rsidRDefault="002F7BD0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2F7BD0" w:rsidRPr="005A0FD1" w:rsidRDefault="002F7BD0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D00913" w:rsidRDefault="002F7BD0" w:rsidP="00F5375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抗震水平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□无    □AG</w:t>
            </w:r>
            <w:r w:rsidRPr="00D00913">
              <w:rPr>
                <w:rFonts w:asciiTheme="minorEastAsia" w:hAnsiTheme="minorEastAsia"/>
                <w:szCs w:val="21"/>
              </w:rPr>
              <w:t xml:space="preserve">2    </w:t>
            </w:r>
            <w:r w:rsidRPr="00D00913">
              <w:rPr>
                <w:rFonts w:asciiTheme="minorEastAsia" w:hAnsiTheme="minorEastAsia" w:hint="eastAsia"/>
                <w:szCs w:val="21"/>
              </w:rPr>
              <w:t>□AG</w:t>
            </w:r>
            <w:r w:rsidRPr="00D00913">
              <w:rPr>
                <w:rFonts w:asciiTheme="minorEastAsia" w:hAnsiTheme="minorEastAsia"/>
                <w:szCs w:val="21"/>
              </w:rPr>
              <w:t xml:space="preserve">3    </w:t>
            </w:r>
            <w:r w:rsidRPr="00D00913">
              <w:rPr>
                <w:rFonts w:asciiTheme="minorEastAsia" w:hAnsiTheme="minorEastAsia" w:hint="eastAsia"/>
                <w:szCs w:val="21"/>
              </w:rPr>
              <w:t>□AG</w:t>
            </w:r>
            <w:r w:rsidRPr="00D00913">
              <w:rPr>
                <w:rFonts w:asciiTheme="minorEastAsia" w:hAnsiTheme="minorEastAsia"/>
                <w:szCs w:val="21"/>
              </w:rPr>
              <w:t xml:space="preserve">5    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□其它 </w:t>
            </w: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D00913" w:rsidRDefault="002F7BD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3898" w:type="pct"/>
            <w:gridSpan w:val="5"/>
          </w:tcPr>
          <w:p w:rsidR="002F7BD0" w:rsidRPr="00D00913" w:rsidRDefault="002F7BD0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2F7BD0" w:rsidRPr="00D00913" w:rsidTr="007A0A1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2F7BD0" w:rsidRPr="00D00913" w:rsidRDefault="002F7BD0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2F7BD0" w:rsidRPr="00D00913" w:rsidTr="007A0A1E">
        <w:tc>
          <w:tcPr>
            <w:tcW w:w="1691" w:type="pct"/>
            <w:gridSpan w:val="3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809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pct"/>
            <w:gridSpan w:val="2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807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691" w:type="pct"/>
            <w:gridSpan w:val="3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额定绝缘水平</w:t>
            </w:r>
          </w:p>
        </w:tc>
        <w:tc>
          <w:tcPr>
            <w:tcW w:w="3309" w:type="pct"/>
            <w:gridSpan w:val="4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691" w:type="pct"/>
            <w:gridSpan w:val="3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额定电流</w:t>
            </w:r>
            <w:r>
              <w:rPr>
                <w:rFonts w:asciiTheme="minorEastAsia" w:hAnsiTheme="minorEastAsia"/>
                <w:szCs w:val="21"/>
              </w:rPr>
              <w:t>和温升</w:t>
            </w:r>
          </w:p>
        </w:tc>
        <w:tc>
          <w:tcPr>
            <w:tcW w:w="3309" w:type="pct"/>
            <w:gridSpan w:val="4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691" w:type="pct"/>
            <w:gridSpan w:val="3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额定短时耐受电流</w:t>
            </w:r>
          </w:p>
        </w:tc>
        <w:tc>
          <w:tcPr>
            <w:tcW w:w="809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pct"/>
            <w:gridSpan w:val="2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额定峰值耐受</w:t>
            </w:r>
            <w:r w:rsidRPr="00D00913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807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691" w:type="pct"/>
            <w:gridSpan w:val="3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额定短路</w:t>
            </w:r>
            <w:r w:rsidRPr="00D00913"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809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pct"/>
            <w:gridSpan w:val="2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691" w:type="pct"/>
            <w:gridSpan w:val="3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</w:t>
            </w:r>
            <w:r>
              <w:rPr>
                <w:rFonts w:asciiTheme="minorEastAsia" w:hAnsiTheme="minorEastAsia" w:hint="eastAsia"/>
                <w:szCs w:val="21"/>
              </w:rPr>
              <w:t>容量</w:t>
            </w:r>
          </w:p>
        </w:tc>
        <w:tc>
          <w:tcPr>
            <w:tcW w:w="809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pct"/>
            <w:gridSpan w:val="2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额定总损耗</w:t>
            </w:r>
          </w:p>
        </w:tc>
        <w:tc>
          <w:tcPr>
            <w:tcW w:w="807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691" w:type="pct"/>
            <w:gridSpan w:val="3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额定空载损耗</w:t>
            </w:r>
            <w:r>
              <w:rPr>
                <w:rFonts w:asciiTheme="minorEastAsia" w:hAnsiTheme="minorEastAsia"/>
                <w:szCs w:val="21"/>
              </w:rPr>
              <w:t>和空载电流</w:t>
            </w:r>
          </w:p>
        </w:tc>
        <w:tc>
          <w:tcPr>
            <w:tcW w:w="3309" w:type="pct"/>
            <w:gridSpan w:val="4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691" w:type="pct"/>
            <w:gridSpan w:val="3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额定</w:t>
            </w:r>
            <w:r>
              <w:rPr>
                <w:rFonts w:asciiTheme="minorEastAsia" w:hAnsiTheme="minorEastAsia"/>
              </w:rPr>
              <w:t>负载损耗</w:t>
            </w:r>
            <w:r>
              <w:rPr>
                <w:rFonts w:asciiTheme="minorEastAsia" w:hAnsiTheme="minorEastAsia" w:hint="eastAsia"/>
              </w:rPr>
              <w:t>和</w:t>
            </w:r>
            <w:r>
              <w:rPr>
                <w:rFonts w:asciiTheme="minorEastAsia" w:hAnsiTheme="minorEastAsia"/>
              </w:rPr>
              <w:t>短路阻抗</w:t>
            </w:r>
          </w:p>
        </w:tc>
        <w:tc>
          <w:tcPr>
            <w:tcW w:w="3309" w:type="pct"/>
            <w:gridSpan w:val="4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691" w:type="pct"/>
            <w:gridSpan w:val="3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809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pct"/>
            <w:gridSpan w:val="2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冷却方式</w:t>
            </w:r>
          </w:p>
        </w:tc>
        <w:tc>
          <w:tcPr>
            <w:tcW w:w="807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691" w:type="pct"/>
            <w:gridSpan w:val="3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使用条件</w:t>
            </w:r>
          </w:p>
        </w:tc>
        <w:tc>
          <w:tcPr>
            <w:tcW w:w="809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pct"/>
            <w:gridSpan w:val="2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总质量</w:t>
            </w:r>
          </w:p>
        </w:tc>
        <w:tc>
          <w:tcPr>
            <w:tcW w:w="807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2F7BD0" w:rsidRPr="00D00913" w:rsidRDefault="002F7BD0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2F7BD0" w:rsidRPr="00D00913" w:rsidRDefault="002F7BD0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2F7BD0" w:rsidRPr="00D00913" w:rsidTr="007A0A1E">
        <w:tc>
          <w:tcPr>
            <w:tcW w:w="955" w:type="pct"/>
          </w:tcPr>
          <w:p w:rsidR="002F7BD0" w:rsidRPr="00D00913" w:rsidRDefault="002F7BD0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1545" w:type="pct"/>
            <w:gridSpan w:val="3"/>
          </w:tcPr>
          <w:p w:rsidR="002F7BD0" w:rsidRPr="00D00913" w:rsidRDefault="002F7BD0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031" w:type="pct"/>
          </w:tcPr>
          <w:p w:rsidR="002F7BD0" w:rsidRPr="00D00913" w:rsidRDefault="002F7BD0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1469" w:type="pct"/>
            <w:gridSpan w:val="2"/>
          </w:tcPr>
          <w:p w:rsidR="002F7BD0" w:rsidRPr="00D00913" w:rsidRDefault="002F7BD0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2F7BD0" w:rsidRPr="00D00913" w:rsidTr="007A0A1E">
        <w:tc>
          <w:tcPr>
            <w:tcW w:w="955" w:type="pct"/>
          </w:tcPr>
          <w:p w:rsidR="002F7BD0" w:rsidRDefault="002F7BD0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pct"/>
            <w:gridSpan w:val="3"/>
          </w:tcPr>
          <w:p w:rsidR="002F7BD0" w:rsidRPr="005A0FD1" w:rsidRDefault="002F7BD0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1031" w:type="pct"/>
          </w:tcPr>
          <w:p w:rsidR="002F7BD0" w:rsidRDefault="002F7BD0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pct"/>
            <w:gridSpan w:val="2"/>
          </w:tcPr>
          <w:p w:rsidR="002F7BD0" w:rsidRDefault="002F7BD0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955" w:type="pct"/>
          </w:tcPr>
          <w:p w:rsidR="002F7BD0" w:rsidRDefault="002F7BD0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pct"/>
            <w:gridSpan w:val="3"/>
          </w:tcPr>
          <w:p w:rsidR="002F7BD0" w:rsidRPr="005A0FD1" w:rsidRDefault="002F7BD0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031" w:type="pct"/>
          </w:tcPr>
          <w:p w:rsidR="002F7BD0" w:rsidRDefault="002F7BD0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pct"/>
            <w:gridSpan w:val="2"/>
          </w:tcPr>
          <w:p w:rsidR="002F7BD0" w:rsidRDefault="002F7BD0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955" w:type="pct"/>
          </w:tcPr>
          <w:p w:rsidR="002F7BD0" w:rsidRDefault="002F7BD0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pct"/>
            <w:gridSpan w:val="3"/>
          </w:tcPr>
          <w:p w:rsidR="002F7BD0" w:rsidRPr="005A0FD1" w:rsidRDefault="002F7BD0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031" w:type="pct"/>
          </w:tcPr>
          <w:p w:rsidR="002F7BD0" w:rsidRDefault="002F7BD0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pct"/>
            <w:gridSpan w:val="2"/>
          </w:tcPr>
          <w:p w:rsidR="002F7BD0" w:rsidRDefault="002F7BD0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955" w:type="pct"/>
          </w:tcPr>
          <w:p w:rsidR="002F7BD0" w:rsidRDefault="002F7BD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pct"/>
            <w:gridSpan w:val="3"/>
          </w:tcPr>
          <w:p w:rsidR="002F7BD0" w:rsidRPr="005A0FD1" w:rsidRDefault="002F7BD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031" w:type="pct"/>
          </w:tcPr>
          <w:p w:rsidR="002F7BD0" w:rsidRPr="005A0FD1" w:rsidRDefault="002F7BD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pct"/>
            <w:gridSpan w:val="2"/>
          </w:tcPr>
          <w:p w:rsidR="002F7BD0" w:rsidRPr="005A0FD1" w:rsidRDefault="002F7BD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2F7BD0" w:rsidRPr="00D00913" w:rsidTr="007A0A1E">
        <w:tc>
          <w:tcPr>
            <w:tcW w:w="955" w:type="pct"/>
          </w:tcPr>
          <w:p w:rsidR="002F7BD0" w:rsidRDefault="002F7BD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pct"/>
            <w:gridSpan w:val="3"/>
          </w:tcPr>
          <w:p w:rsidR="002F7BD0" w:rsidRPr="005A0FD1" w:rsidRDefault="002F7BD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031" w:type="pct"/>
          </w:tcPr>
          <w:p w:rsidR="002F7BD0" w:rsidRPr="005A0FD1" w:rsidRDefault="002F7BD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pct"/>
            <w:gridSpan w:val="2"/>
          </w:tcPr>
          <w:p w:rsidR="002F7BD0" w:rsidRPr="005A0FD1" w:rsidRDefault="002F7BD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rPr>
          <w:trHeight w:val="555"/>
        </w:trPr>
        <w:tc>
          <w:tcPr>
            <w:tcW w:w="5000" w:type="pct"/>
            <w:gridSpan w:val="7"/>
          </w:tcPr>
          <w:p w:rsidR="002F7BD0" w:rsidRPr="000F55CF" w:rsidRDefault="002F7BD0" w:rsidP="00E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2F7BD0" w:rsidRPr="00C32BB1" w:rsidRDefault="002F7BD0" w:rsidP="00C077C0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整体结构，安装</w:t>
            </w:r>
            <w:r w:rsidRPr="00C32BB1">
              <w:rPr>
                <w:rFonts w:asciiTheme="minorEastAsia" w:hAnsiTheme="minorEastAsia"/>
              </w:rPr>
              <w:t>/</w:t>
            </w:r>
            <w:r w:rsidRPr="00C32BB1">
              <w:rPr>
                <w:rFonts w:asciiTheme="minorEastAsia" w:hAnsiTheme="minorEastAsia" w:hint="eastAsia"/>
              </w:rPr>
              <w:t>使用方式、相间、对地的电气间距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2F7BD0" w:rsidRDefault="002F7BD0" w:rsidP="00C077C0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产品</w:t>
            </w:r>
            <w:r>
              <w:rPr>
                <w:rFonts w:asciiTheme="minorEastAsia" w:hAnsiTheme="minorEastAsia"/>
              </w:rPr>
              <w:t>额定技术参数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2F7BD0" w:rsidRPr="00C32BB1" w:rsidRDefault="002F7BD0" w:rsidP="00C077C0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变压器</w:t>
            </w:r>
            <w:r>
              <w:rPr>
                <w:rFonts w:asciiTheme="minorEastAsia" w:hAnsiTheme="minorEastAsia"/>
              </w:rPr>
              <w:t>额定参数；</w:t>
            </w:r>
          </w:p>
          <w:p w:rsidR="002F7BD0" w:rsidRPr="00C32BB1" w:rsidRDefault="002F7BD0" w:rsidP="00C077C0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  <w:r>
              <w:rPr>
                <w:rFonts w:asciiTheme="minorEastAsia" w:hAnsiTheme="minorEastAsia"/>
              </w:rPr>
              <w:t>、接线方式</w:t>
            </w:r>
            <w:r>
              <w:rPr>
                <w:rFonts w:asciiTheme="minorEastAsia" w:hAnsiTheme="minorEastAsia" w:hint="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材料、</w:t>
            </w:r>
            <w:r>
              <w:rPr>
                <w:rFonts w:asciiTheme="minorEastAsia" w:hAnsiTheme="minorEastAsia" w:hint="eastAsia"/>
              </w:rPr>
              <w:t>镀层、</w:t>
            </w:r>
            <w:r>
              <w:rPr>
                <w:rFonts w:asciiTheme="minorEastAsia" w:hAnsiTheme="minorEastAsia"/>
              </w:rPr>
              <w:t>允许温升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2F7BD0" w:rsidRDefault="002F7BD0" w:rsidP="00C077C0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绝缘材料的等级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2F7BD0" w:rsidRDefault="002F7BD0" w:rsidP="00C077C0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F、冷却设备</w:t>
            </w:r>
            <w:r>
              <w:rPr>
                <w:rFonts w:asciiTheme="minorEastAsia" w:hAnsiTheme="minorEastAsia"/>
              </w:rPr>
              <w:t>运行方式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2F7BD0" w:rsidRPr="00C077C0" w:rsidRDefault="002F7BD0" w:rsidP="00E5092A">
            <w:pPr>
              <w:ind w:left="42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1102" w:type="pct"/>
            <w:gridSpan w:val="2"/>
          </w:tcPr>
          <w:p w:rsidR="002F7BD0" w:rsidRPr="00D00913" w:rsidRDefault="002F7BD0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8" w:type="pct"/>
            <w:gridSpan w:val="5"/>
          </w:tcPr>
          <w:p w:rsidR="002F7BD0" w:rsidRPr="00D00913" w:rsidRDefault="002F7BD0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2F7BD0" w:rsidRPr="00D00913" w:rsidRDefault="002F7BD0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2F7BD0" w:rsidRPr="00D00913" w:rsidRDefault="002F7BD0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2F7BD0" w:rsidRPr="00D00913" w:rsidTr="007A0A1E">
        <w:tc>
          <w:tcPr>
            <w:tcW w:w="955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1545" w:type="pct"/>
            <w:gridSpan w:val="3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1031" w:type="pct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1469" w:type="pct"/>
            <w:gridSpan w:val="2"/>
          </w:tcPr>
          <w:p w:rsidR="002F7BD0" w:rsidRPr="00D00913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2F7BD0" w:rsidRPr="00D00913" w:rsidTr="007A0A1E">
        <w:tc>
          <w:tcPr>
            <w:tcW w:w="955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pct"/>
            <w:gridSpan w:val="3"/>
          </w:tcPr>
          <w:p w:rsidR="002F7BD0" w:rsidRPr="005A0FD1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产品生产工艺流程图</w:t>
            </w:r>
          </w:p>
        </w:tc>
        <w:tc>
          <w:tcPr>
            <w:tcW w:w="1031" w:type="pct"/>
          </w:tcPr>
          <w:p w:rsidR="002F7BD0" w:rsidRPr="005A0FD1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pct"/>
            <w:gridSpan w:val="2"/>
          </w:tcPr>
          <w:p w:rsidR="002F7BD0" w:rsidRPr="005A0FD1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955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pct"/>
            <w:gridSpan w:val="3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主回路单线图</w:t>
            </w:r>
          </w:p>
        </w:tc>
        <w:tc>
          <w:tcPr>
            <w:tcW w:w="1031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pct"/>
            <w:gridSpan w:val="2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一次电气原理图</w:t>
            </w:r>
          </w:p>
        </w:tc>
      </w:tr>
      <w:tr w:rsidR="002F7BD0" w:rsidRPr="00D00913" w:rsidTr="007A0A1E">
        <w:tc>
          <w:tcPr>
            <w:tcW w:w="955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pct"/>
            <w:gridSpan w:val="3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总装配图</w:t>
            </w:r>
          </w:p>
        </w:tc>
        <w:tc>
          <w:tcPr>
            <w:tcW w:w="1031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pct"/>
            <w:gridSpan w:val="2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整体结构，外形尺寸</w:t>
            </w:r>
          </w:p>
        </w:tc>
      </w:tr>
      <w:tr w:rsidR="002F7BD0" w:rsidRPr="00D00913" w:rsidTr="007A0A1E">
        <w:tc>
          <w:tcPr>
            <w:tcW w:w="955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pct"/>
            <w:gridSpan w:val="3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变压器总装图</w:t>
            </w:r>
          </w:p>
        </w:tc>
        <w:tc>
          <w:tcPr>
            <w:tcW w:w="1031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pct"/>
            <w:gridSpan w:val="2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F7BD0" w:rsidRPr="00D00913" w:rsidTr="007A0A1E">
        <w:tc>
          <w:tcPr>
            <w:tcW w:w="955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pct"/>
            <w:gridSpan w:val="3"/>
          </w:tcPr>
          <w:p w:rsidR="002F7BD0" w:rsidRPr="009A5861" w:rsidRDefault="002F7BD0" w:rsidP="008A4FD9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绝缘子、绝缘筒的外形图</w:t>
            </w:r>
          </w:p>
        </w:tc>
        <w:tc>
          <w:tcPr>
            <w:tcW w:w="1031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pct"/>
            <w:gridSpan w:val="2"/>
          </w:tcPr>
          <w:p w:rsidR="002F7BD0" w:rsidRPr="009A5861" w:rsidRDefault="002F7BD0" w:rsidP="008A4FD9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材料、尺寸、爬电距离</w:t>
            </w:r>
          </w:p>
        </w:tc>
      </w:tr>
      <w:tr w:rsidR="002F7BD0" w:rsidRPr="00D00913" w:rsidTr="007A0A1E">
        <w:tc>
          <w:tcPr>
            <w:tcW w:w="955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pct"/>
            <w:gridSpan w:val="3"/>
          </w:tcPr>
          <w:p w:rsidR="002F7BD0" w:rsidRPr="009A5861" w:rsidRDefault="002F7BD0" w:rsidP="008A4FD9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冷却设备图</w:t>
            </w:r>
          </w:p>
        </w:tc>
        <w:tc>
          <w:tcPr>
            <w:tcW w:w="1031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pct"/>
            <w:gridSpan w:val="2"/>
          </w:tcPr>
          <w:p w:rsidR="002F7BD0" w:rsidRPr="009A5861" w:rsidRDefault="002F7BD0" w:rsidP="008A4FD9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2F7BD0" w:rsidRPr="00D00913" w:rsidTr="007A0A1E">
        <w:tc>
          <w:tcPr>
            <w:tcW w:w="955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pct"/>
            <w:gridSpan w:val="3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031" w:type="pct"/>
          </w:tcPr>
          <w:p w:rsidR="002F7BD0" w:rsidRDefault="002F7BD0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pct"/>
            <w:gridSpan w:val="2"/>
          </w:tcPr>
          <w:p w:rsidR="002F7BD0" w:rsidRPr="009A5861" w:rsidRDefault="002F7BD0" w:rsidP="008A4FD9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A061B9" w:rsidRDefault="00A061B9" w:rsidP="00A061B9"/>
    <w:tbl>
      <w:tblPr>
        <w:tblStyle w:val="a7"/>
        <w:tblW w:w="0" w:type="auto"/>
        <w:tblInd w:w="15" w:type="dxa"/>
        <w:tblLook w:val="04A0"/>
      </w:tblPr>
      <w:tblGrid>
        <w:gridCol w:w="2497"/>
        <w:gridCol w:w="7342"/>
      </w:tblGrid>
      <w:tr w:rsidR="00A061B9" w:rsidRPr="00D00913" w:rsidTr="006F132E">
        <w:tc>
          <w:tcPr>
            <w:tcW w:w="9839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Style w:val="11"/>
              <w:tblW w:w="5000" w:type="pct"/>
              <w:tblLook w:val="04A0"/>
            </w:tblPr>
            <w:tblGrid>
              <w:gridCol w:w="548"/>
              <w:gridCol w:w="710"/>
              <w:gridCol w:w="1418"/>
              <w:gridCol w:w="1278"/>
              <w:gridCol w:w="1276"/>
              <w:gridCol w:w="1417"/>
              <w:gridCol w:w="1357"/>
              <w:gridCol w:w="1619"/>
            </w:tblGrid>
            <w:tr w:rsidR="006F132E" w:rsidRPr="005A0FD1" w:rsidTr="007A0A1E"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F132E" w:rsidRPr="005A0FD1" w:rsidRDefault="006F132E" w:rsidP="009D3514">
                  <w:pPr>
                    <w:snapToGrid w:val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A0FD1">
                    <w:rPr>
                      <w:rFonts w:asciiTheme="minorEastAsia" w:hAnsiTheme="minorEastAsia"/>
                      <w:szCs w:val="21"/>
                    </w:rPr>
                    <w:t>7</w:t>
                  </w:r>
                  <w:r w:rsidRPr="005A0FD1">
                    <w:rPr>
                      <w:rFonts w:asciiTheme="minorEastAsia" w:hAnsiTheme="minorEastAsia" w:hint="eastAsia"/>
                      <w:szCs w:val="21"/>
                    </w:rPr>
                    <w:t>.</w:t>
                  </w:r>
                  <w:r>
                    <w:rPr>
                      <w:rFonts w:asciiTheme="minorEastAsia" w:hAnsiTheme="minorEastAsia" w:hint="eastAsia"/>
                    </w:rPr>
                    <w:t xml:space="preserve"> 关键零部件/材料</w:t>
                  </w:r>
                  <w:r w:rsidRPr="005A0FD1">
                    <w:rPr>
                      <w:rFonts w:asciiTheme="minorEastAsia" w:hAnsiTheme="minorEastAsia" w:hint="eastAsia"/>
                    </w:rPr>
                    <w:t>一览表</w:t>
                  </w:r>
                  <w:r w:rsidRPr="005A0FD1">
                    <w:rPr>
                      <w:rFonts w:asciiTheme="minorEastAsia" w:hAnsiTheme="minorEastAsia" w:hint="eastAsia"/>
                      <w:szCs w:val="21"/>
                    </w:rPr>
                    <w:t>（可自行</w:t>
                  </w:r>
                  <w:r w:rsidRPr="005A0FD1">
                    <w:rPr>
                      <w:rFonts w:asciiTheme="minorEastAsia" w:hAnsiTheme="minorEastAsia"/>
                      <w:szCs w:val="21"/>
                    </w:rPr>
                    <w:t>增减行数</w:t>
                  </w:r>
                  <w:r w:rsidRPr="005A0FD1">
                    <w:rPr>
                      <w:rFonts w:asciiTheme="minorEastAsia" w:hAnsiTheme="minorEastAsia" w:hint="eastAsia"/>
                      <w:szCs w:val="21"/>
                    </w:rPr>
                    <w:t>）</w:t>
                  </w: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6F132E" w:rsidRPr="00082CAD" w:rsidRDefault="006F132E" w:rsidP="009D3514">
                  <w:pPr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7060F8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6F132E" w:rsidRPr="00082CAD" w:rsidRDefault="006F132E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关键件</w:t>
                  </w: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名称</w:t>
                  </w:r>
                  <w:r w:rsidR="00E300AA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（适用时）</w:t>
                  </w:r>
                </w:p>
              </w:tc>
              <w:tc>
                <w:tcPr>
                  <w:tcW w:w="664" w:type="pct"/>
                  <w:vAlign w:val="center"/>
                </w:tcPr>
                <w:p w:rsidR="006F132E" w:rsidRPr="00082CAD" w:rsidRDefault="006F132E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制造商</w:t>
                  </w:r>
                </w:p>
              </w:tc>
              <w:tc>
                <w:tcPr>
                  <w:tcW w:w="663" w:type="pct"/>
                  <w:vAlign w:val="center"/>
                </w:tcPr>
                <w:p w:rsidR="006F132E" w:rsidRPr="00082CAD" w:rsidRDefault="006F132E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型号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规格</w:t>
                  </w:r>
                </w:p>
              </w:tc>
              <w:tc>
                <w:tcPr>
                  <w:tcW w:w="736" w:type="pct"/>
                  <w:vAlign w:val="center"/>
                </w:tcPr>
                <w:p w:rsidR="006F132E" w:rsidRPr="00082CAD" w:rsidRDefault="006F132E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技术参数</w:t>
                  </w:r>
                </w:p>
              </w:tc>
              <w:tc>
                <w:tcPr>
                  <w:tcW w:w="705" w:type="pct"/>
                  <w:vAlign w:val="center"/>
                </w:tcPr>
                <w:p w:rsidR="006F132E" w:rsidRPr="00082CAD" w:rsidRDefault="006F132E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标准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规范</w:t>
                  </w:r>
                </w:p>
              </w:tc>
              <w:tc>
                <w:tcPr>
                  <w:tcW w:w="841" w:type="pct"/>
                  <w:vAlign w:val="center"/>
                </w:tcPr>
                <w:p w:rsidR="006F132E" w:rsidRPr="00082CAD" w:rsidRDefault="006F132E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认证证书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</w:p>
                <w:p w:rsidR="006F132E" w:rsidRPr="00082CAD" w:rsidRDefault="006F132E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报告编号</w:t>
                  </w: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564B4E" w:rsidRPr="00DF78AD" w:rsidRDefault="00564B4E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564B4E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高压绕组</w:t>
                  </w:r>
                </w:p>
              </w:tc>
              <w:tc>
                <w:tcPr>
                  <w:tcW w:w="664" w:type="pct"/>
                  <w:vAlign w:val="center"/>
                </w:tcPr>
                <w:p w:rsidR="00564B4E" w:rsidRPr="00DF78AD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564B4E" w:rsidRPr="00DF78AD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564B4E" w:rsidRPr="000F55CF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DF78AD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DF78AD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低压绕组</w:t>
                  </w:r>
                </w:p>
              </w:tc>
              <w:tc>
                <w:tcPr>
                  <w:tcW w:w="664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DF78AD" w:rsidRPr="000F55CF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DF78AD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DF78AD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铁芯</w:t>
                  </w:r>
                </w:p>
              </w:tc>
              <w:tc>
                <w:tcPr>
                  <w:tcW w:w="664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DF78AD" w:rsidRPr="000F55CF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564B4E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564B4E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分接开关</w:t>
                  </w:r>
                </w:p>
              </w:tc>
              <w:tc>
                <w:tcPr>
                  <w:tcW w:w="664" w:type="pct"/>
                  <w:vAlign w:val="center"/>
                </w:tcPr>
                <w:p w:rsidR="00564B4E" w:rsidRPr="00DF78AD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564B4E" w:rsidRPr="00DF78AD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564B4E" w:rsidRPr="000F55CF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DF78AD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DF78AD" w:rsidRPr="00DF78AD" w:rsidRDefault="00DF78AD" w:rsidP="00DF78AD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高压开关（符合开关等）</w:t>
                  </w:r>
                </w:p>
              </w:tc>
              <w:tc>
                <w:tcPr>
                  <w:tcW w:w="664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DF78AD" w:rsidRPr="000F55CF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564B4E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564B4E" w:rsidRPr="00DF78AD" w:rsidRDefault="00F7423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低压开关</w:t>
                  </w:r>
                  <w:r w:rsidR="00DF78AD"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（断路器等）</w:t>
                  </w:r>
                </w:p>
              </w:tc>
              <w:tc>
                <w:tcPr>
                  <w:tcW w:w="664" w:type="pct"/>
                  <w:vAlign w:val="center"/>
                </w:tcPr>
                <w:p w:rsidR="00564B4E" w:rsidRPr="00DF78AD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564B4E" w:rsidRPr="00DF78AD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564B4E" w:rsidRPr="000F55CF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564B4E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564B4E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电容器</w:t>
                  </w:r>
                </w:p>
              </w:tc>
              <w:tc>
                <w:tcPr>
                  <w:tcW w:w="664" w:type="pct"/>
                  <w:vAlign w:val="center"/>
                </w:tcPr>
                <w:p w:rsidR="00564B4E" w:rsidRPr="00DF78AD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564B4E" w:rsidRPr="00DF78AD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564B4E" w:rsidRPr="000F55CF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DF78AD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DF78AD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避雷器</w:t>
                  </w:r>
                </w:p>
              </w:tc>
              <w:tc>
                <w:tcPr>
                  <w:tcW w:w="664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DF78AD" w:rsidRPr="000F55CF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564B4E" w:rsidRPr="00DF78AD" w:rsidRDefault="00DF78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564B4E" w:rsidRPr="00DF78AD" w:rsidRDefault="00564B4E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熔断器</w:t>
                  </w:r>
                </w:p>
              </w:tc>
              <w:tc>
                <w:tcPr>
                  <w:tcW w:w="664" w:type="pct"/>
                  <w:vAlign w:val="center"/>
                </w:tcPr>
                <w:p w:rsidR="00564B4E" w:rsidRPr="00DF78AD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564B4E" w:rsidRPr="00DF78AD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564B4E" w:rsidRPr="000F55CF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564B4E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564B4E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铜母排</w:t>
                  </w:r>
                </w:p>
              </w:tc>
              <w:tc>
                <w:tcPr>
                  <w:tcW w:w="664" w:type="pct"/>
                  <w:vAlign w:val="center"/>
                </w:tcPr>
                <w:p w:rsidR="00564B4E" w:rsidRPr="00DF78AD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564B4E" w:rsidRPr="00DF78AD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564B4E" w:rsidRPr="000F55CF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连接电缆电缆</w:t>
                  </w:r>
                </w:p>
              </w:tc>
              <w:tc>
                <w:tcPr>
                  <w:tcW w:w="664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DF78AD" w:rsidRPr="000F55CF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套管</w:t>
                  </w:r>
                </w:p>
              </w:tc>
              <w:tc>
                <w:tcPr>
                  <w:tcW w:w="664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DF78AD" w:rsidRPr="000F55CF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564B4E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564B4E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绝缘子</w:t>
                  </w:r>
                </w:p>
              </w:tc>
              <w:tc>
                <w:tcPr>
                  <w:tcW w:w="664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564B4E" w:rsidRPr="000F55CF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Align w:val="center"/>
                </w:tcPr>
                <w:p w:rsidR="00564B4E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06" w:type="pct"/>
                  <w:gridSpan w:val="2"/>
                  <w:vAlign w:val="center"/>
                </w:tcPr>
                <w:p w:rsidR="00564B4E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壳体</w:t>
                  </w:r>
                </w:p>
              </w:tc>
              <w:tc>
                <w:tcPr>
                  <w:tcW w:w="664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564B4E" w:rsidRPr="000F55CF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564B4E" w:rsidRPr="005A0FD1" w:rsidRDefault="00564B4E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Merge w:val="restar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69" w:type="pct"/>
                  <w:vMerge w:val="restart"/>
                  <w:vAlign w:val="center"/>
                </w:tcPr>
                <w:p w:rsidR="00DF78AD" w:rsidRPr="00DF78AD" w:rsidRDefault="00C378E4" w:rsidP="00DF0F40">
                  <w:pPr>
                    <w:jc w:val="center"/>
                    <w:rPr>
                      <w:rFonts w:ascii="Times New Roman" w:hAnsi="宋体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宋体" w:hint="eastAsia"/>
                      <w:color w:val="FF0000"/>
                      <w:sz w:val="18"/>
                      <w:szCs w:val="18"/>
                    </w:rPr>
                    <w:t>油</w:t>
                  </w:r>
                  <w:r w:rsidR="00DF78AD" w:rsidRPr="00DF78AD">
                    <w:rPr>
                      <w:rFonts w:ascii="Times New Roman" w:hAnsi="宋体" w:hint="eastAsia"/>
                      <w:color w:val="FF0000"/>
                      <w:sz w:val="18"/>
                      <w:szCs w:val="18"/>
                    </w:rPr>
                    <w:t>箱</w:t>
                  </w:r>
                </w:p>
              </w:tc>
              <w:tc>
                <w:tcPr>
                  <w:tcW w:w="737" w:type="pct"/>
                  <w:vAlign w:val="center"/>
                </w:tcPr>
                <w:p w:rsidR="00DF78AD" w:rsidRPr="00DF78AD" w:rsidRDefault="00DF78AD" w:rsidP="00DF0F40">
                  <w:pPr>
                    <w:jc w:val="center"/>
                    <w:rPr>
                      <w:rFonts w:ascii="Times New Roman" w:hAnsi="宋体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="Times New Roman" w:hAnsi="宋体" w:hint="eastAsia"/>
                      <w:color w:val="FF0000"/>
                      <w:sz w:val="18"/>
                      <w:szCs w:val="18"/>
                    </w:rPr>
                    <w:t>壳体</w:t>
                  </w:r>
                </w:p>
              </w:tc>
              <w:tc>
                <w:tcPr>
                  <w:tcW w:w="664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DF78AD" w:rsidRPr="000F55CF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Merge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69" w:type="pct"/>
                  <w:vMerge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="Times New Roman" w:hAnsi="宋体" w:hint="eastAsia"/>
                      <w:color w:val="FF0000"/>
                      <w:sz w:val="18"/>
                      <w:szCs w:val="18"/>
                    </w:rPr>
                    <w:t>油枕（油柜）</w:t>
                  </w:r>
                </w:p>
              </w:tc>
              <w:tc>
                <w:tcPr>
                  <w:tcW w:w="664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DF78AD" w:rsidRPr="000F55CF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Merge w:val="restar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69" w:type="pct"/>
                  <w:vMerge w:val="restart"/>
                  <w:vAlign w:val="center"/>
                </w:tcPr>
                <w:p w:rsidR="00DF78AD" w:rsidRPr="00DF78AD" w:rsidRDefault="00DF78AD" w:rsidP="00DF0F40">
                  <w:pPr>
                    <w:jc w:val="center"/>
                    <w:rPr>
                      <w:rFonts w:ascii="Times New Roman" w:hAnsi="宋体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="Times New Roman" w:hAnsi="宋体" w:hint="eastAsia"/>
                      <w:color w:val="FF0000"/>
                      <w:sz w:val="18"/>
                      <w:szCs w:val="18"/>
                    </w:rPr>
                    <w:t>冷却</w:t>
                  </w:r>
                  <w:r w:rsidRPr="00DF78AD">
                    <w:rPr>
                      <w:rFonts w:ascii="Times New Roman" w:hAnsi="宋体" w:hint="eastAsia"/>
                      <w:color w:val="FF0000"/>
                      <w:sz w:val="18"/>
                      <w:szCs w:val="18"/>
                    </w:rPr>
                    <w:lastRenderedPageBreak/>
                    <w:t>装置</w:t>
                  </w:r>
                </w:p>
              </w:tc>
              <w:tc>
                <w:tcPr>
                  <w:tcW w:w="737" w:type="pct"/>
                  <w:vAlign w:val="center"/>
                </w:tcPr>
                <w:p w:rsidR="00DF78AD" w:rsidRPr="00DF78AD" w:rsidRDefault="00DF78AD" w:rsidP="00DF0F40">
                  <w:pPr>
                    <w:jc w:val="center"/>
                    <w:rPr>
                      <w:rFonts w:ascii="Times New Roman" w:hAnsi="宋体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="Times New Roman" w:hAnsi="宋体" w:hint="eastAsia"/>
                      <w:color w:val="FF0000"/>
                      <w:sz w:val="18"/>
                      <w:szCs w:val="18"/>
                    </w:rPr>
                    <w:lastRenderedPageBreak/>
                    <w:t>风扇</w:t>
                  </w:r>
                </w:p>
              </w:tc>
              <w:tc>
                <w:tcPr>
                  <w:tcW w:w="664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DF78AD" w:rsidRPr="000F55CF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Merge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69" w:type="pct"/>
                  <w:vMerge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="Times New Roman" w:hAnsi="宋体" w:hint="eastAsia"/>
                      <w:color w:val="FF0000"/>
                      <w:sz w:val="18"/>
                      <w:szCs w:val="18"/>
                    </w:rPr>
                    <w:t>油泵</w:t>
                  </w:r>
                </w:p>
              </w:tc>
              <w:tc>
                <w:tcPr>
                  <w:tcW w:w="664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DF78AD" w:rsidRPr="000F55CF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Merge w:val="restar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lastRenderedPageBreak/>
                    <w:t>17</w:t>
                  </w:r>
                </w:p>
              </w:tc>
              <w:tc>
                <w:tcPr>
                  <w:tcW w:w="369" w:type="pct"/>
                  <w:vMerge w:val="restart"/>
                  <w:vAlign w:val="center"/>
                </w:tcPr>
                <w:p w:rsidR="00DF78AD" w:rsidRPr="00DF78AD" w:rsidRDefault="00DF78AD" w:rsidP="00DF0F40">
                  <w:pPr>
                    <w:jc w:val="center"/>
                    <w:rPr>
                      <w:rFonts w:ascii="Times New Roman" w:hAnsi="宋体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="Times New Roman" w:hAnsi="宋体" w:hint="eastAsia"/>
                      <w:color w:val="FF0000"/>
                      <w:sz w:val="18"/>
                      <w:szCs w:val="18"/>
                    </w:rPr>
                    <w:t>保护装置</w:t>
                  </w:r>
                </w:p>
              </w:tc>
              <w:tc>
                <w:tcPr>
                  <w:tcW w:w="737" w:type="pct"/>
                  <w:vAlign w:val="center"/>
                </w:tcPr>
                <w:p w:rsidR="00DF78AD" w:rsidRPr="00DF78AD" w:rsidRDefault="00DF78AD" w:rsidP="00DF0F40">
                  <w:pPr>
                    <w:jc w:val="center"/>
                    <w:rPr>
                      <w:rFonts w:ascii="Times New Roman" w:hAnsi="宋体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="微软雅黑" w:eastAsia="微软雅黑" w:hAnsi="微软雅黑" w:hint="eastAsia"/>
                      <w:color w:val="FF0000"/>
                      <w:sz w:val="16"/>
                      <w:szCs w:val="16"/>
                      <w:shd w:val="clear" w:color="auto" w:fill="FFFFFF"/>
                    </w:rPr>
                    <w:t>气体继电器</w:t>
                  </w:r>
                </w:p>
              </w:tc>
              <w:tc>
                <w:tcPr>
                  <w:tcW w:w="664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DF78AD" w:rsidRPr="000F55CF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F78AD" w:rsidRPr="005A0FD1" w:rsidTr="00DF78AD">
              <w:tc>
                <w:tcPr>
                  <w:tcW w:w="285" w:type="pct"/>
                  <w:vMerge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69" w:type="pct"/>
                  <w:vMerge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vAlign w:val="center"/>
                </w:tcPr>
                <w:p w:rsidR="00DF78AD" w:rsidRPr="00DF78AD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DF78AD">
                    <w:rPr>
                      <w:rFonts w:ascii="Times New Roman" w:hAnsi="宋体" w:hint="eastAsia"/>
                      <w:color w:val="FF0000"/>
                      <w:sz w:val="18"/>
                      <w:szCs w:val="18"/>
                    </w:rPr>
                    <w:t>压力释放阀</w:t>
                  </w:r>
                </w:p>
              </w:tc>
              <w:tc>
                <w:tcPr>
                  <w:tcW w:w="664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6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DF78AD" w:rsidRPr="000F55CF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vAlign w:val="center"/>
                </w:tcPr>
                <w:p w:rsidR="00DF78AD" w:rsidRPr="005A0FD1" w:rsidRDefault="00DF78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6F132E" w:rsidRDefault="006F132E" w:rsidP="006F132E">
            <w:r w:rsidRPr="00B769F1">
              <w:rPr>
                <w:rFonts w:hint="eastAsia"/>
                <w:i/>
              </w:rPr>
              <w:t>注</w:t>
            </w:r>
            <w:r w:rsidRPr="00B769F1">
              <w:rPr>
                <w:i/>
              </w:rPr>
              <w:t>：</w:t>
            </w:r>
            <w:r w:rsidRPr="00B769F1">
              <w:rPr>
                <w:rFonts w:hint="eastAsia"/>
                <w:i/>
              </w:rPr>
              <w:t>如果</w:t>
            </w:r>
            <w:r>
              <w:rPr>
                <w:rFonts w:hint="eastAsia"/>
                <w:i/>
              </w:rPr>
              <w:t>关键零部件</w:t>
            </w:r>
            <w:r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>材料</w:t>
            </w:r>
            <w:r w:rsidRPr="00B769F1">
              <w:rPr>
                <w:i/>
              </w:rPr>
              <w:t>信息在图纸中已有详细说明，可在</w:t>
            </w:r>
            <w:r w:rsidRPr="00B769F1">
              <w:rPr>
                <w:rFonts w:hint="eastAsia"/>
                <w:i/>
              </w:rPr>
              <w:t>“</w:t>
            </w:r>
            <w:r w:rsidRPr="00B769F1">
              <w:rPr>
                <w:i/>
              </w:rPr>
              <w:t>备注</w:t>
            </w:r>
            <w:r w:rsidRPr="00B769F1">
              <w:rPr>
                <w:rFonts w:hint="eastAsia"/>
                <w:i/>
              </w:rPr>
              <w:t>”</w:t>
            </w:r>
            <w:r w:rsidRPr="00B769F1">
              <w:rPr>
                <w:i/>
              </w:rPr>
              <w:t>中标明图号，</w:t>
            </w:r>
            <w:r w:rsidRPr="00B769F1">
              <w:rPr>
                <w:rFonts w:hint="eastAsia"/>
                <w:i/>
              </w:rPr>
              <w:t>省略</w:t>
            </w:r>
            <w:r w:rsidRPr="00B769F1">
              <w:rPr>
                <w:i/>
              </w:rPr>
              <w:t>文字填写内容</w:t>
            </w:r>
            <w:r>
              <w:rPr>
                <w:rFonts w:hint="eastAsia"/>
                <w:i/>
              </w:rPr>
              <w:t>。</w:t>
            </w:r>
          </w:p>
          <w:p w:rsidR="006F132E" w:rsidRPr="00D00913" w:rsidRDefault="006F132E" w:rsidP="006F132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061B9" w:rsidRPr="00D00913" w:rsidTr="006F132E">
        <w:tc>
          <w:tcPr>
            <w:tcW w:w="9839" w:type="dxa"/>
            <w:gridSpan w:val="2"/>
            <w:tcBorders>
              <w:left w:val="nil"/>
              <w:right w:val="nil"/>
            </w:tcBorders>
          </w:tcPr>
          <w:p w:rsidR="00A061B9" w:rsidRPr="00D00913" w:rsidRDefault="00A061B9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061B9" w:rsidRPr="00D00913" w:rsidRDefault="00A061B9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随附资料</w:t>
            </w:r>
            <w:r w:rsidRPr="008C0FE4">
              <w:rPr>
                <w:rFonts w:asciiTheme="minorEastAsia" w:hAnsiTheme="minorEastAsia" w:hint="eastAsia"/>
              </w:rPr>
              <w:t>（以电子</w:t>
            </w:r>
            <w:r>
              <w:rPr>
                <w:rFonts w:asciiTheme="minorEastAsia" w:hAnsiTheme="minorEastAsia" w:hint="eastAsia"/>
              </w:rPr>
              <w:t>扫描</w:t>
            </w:r>
            <w:r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A061B9" w:rsidRPr="00D00913" w:rsidTr="006F132E">
        <w:tc>
          <w:tcPr>
            <w:tcW w:w="2497" w:type="dxa"/>
          </w:tcPr>
          <w:p w:rsidR="00A061B9" w:rsidRPr="00B37A08" w:rsidRDefault="00A061B9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342" w:type="dxa"/>
          </w:tcPr>
          <w:p w:rsidR="00A061B9" w:rsidRPr="00D00913" w:rsidRDefault="00A061B9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A061B9" w:rsidRPr="00D00913" w:rsidTr="006F132E">
        <w:tc>
          <w:tcPr>
            <w:tcW w:w="2497" w:type="dxa"/>
          </w:tcPr>
          <w:p w:rsidR="00A061B9" w:rsidRPr="00D00913" w:rsidRDefault="00A061B9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342" w:type="dxa"/>
          </w:tcPr>
          <w:p w:rsidR="00A061B9" w:rsidRPr="00D00913" w:rsidRDefault="00A061B9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A061B9" w:rsidRPr="00D00913" w:rsidTr="006F132E">
        <w:tc>
          <w:tcPr>
            <w:tcW w:w="2497" w:type="dxa"/>
          </w:tcPr>
          <w:p w:rsidR="00A061B9" w:rsidRPr="00D00913" w:rsidRDefault="00A061B9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样品照片</w:t>
            </w:r>
            <w:r w:rsidRPr="008C0FE4">
              <w:rPr>
                <w:rFonts w:asciiTheme="minorEastAsia" w:hAnsiTheme="minorEastAsia" w:hint="eastAsia"/>
                <w:szCs w:val="21"/>
              </w:rPr>
              <w:t>（带尺寸）</w:t>
            </w:r>
          </w:p>
        </w:tc>
        <w:tc>
          <w:tcPr>
            <w:tcW w:w="7342" w:type="dxa"/>
          </w:tcPr>
          <w:p w:rsidR="00A061B9" w:rsidRPr="00D00913" w:rsidRDefault="00A061B9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包括外形、铭牌</w:t>
            </w:r>
            <w:r>
              <w:rPr>
                <w:rFonts w:asciiTheme="minorEastAsia" w:hAnsiTheme="minorEastAsia" w:hint="eastAsia"/>
                <w:szCs w:val="21"/>
              </w:rPr>
              <w:t>等，</w:t>
            </w:r>
            <w:r>
              <w:rPr>
                <w:rFonts w:asciiTheme="minorEastAsia" w:hAnsiTheme="minorEastAsia"/>
                <w:szCs w:val="21"/>
              </w:rPr>
              <w:t>照片</w:t>
            </w:r>
            <w:r>
              <w:rPr>
                <w:rFonts w:asciiTheme="minorEastAsia" w:hAnsiTheme="minorEastAsia" w:hint="eastAsia"/>
                <w:szCs w:val="21"/>
              </w:rPr>
              <w:t>应有文字</w:t>
            </w:r>
            <w:r>
              <w:rPr>
                <w:rFonts w:asciiTheme="minorEastAsia" w:hAnsiTheme="minorEastAsia"/>
                <w:szCs w:val="21"/>
              </w:rPr>
              <w:t>说明</w:t>
            </w:r>
          </w:p>
        </w:tc>
      </w:tr>
      <w:tr w:rsidR="00A061B9" w:rsidRPr="00D00913" w:rsidTr="006F132E">
        <w:tc>
          <w:tcPr>
            <w:tcW w:w="2497" w:type="dxa"/>
          </w:tcPr>
          <w:p w:rsidR="00A061B9" w:rsidRPr="00D00913" w:rsidRDefault="00A061B9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42" w:type="dxa"/>
          </w:tcPr>
          <w:p w:rsidR="00A061B9" w:rsidRPr="00D00913" w:rsidRDefault="00A061B9" w:rsidP="008A4FD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A061B9" w:rsidRPr="000F55CF" w:rsidRDefault="00A061B9" w:rsidP="00A061B9">
      <w:pPr>
        <w:snapToGrid w:val="0"/>
        <w:rPr>
          <w:rFonts w:asciiTheme="minorEastAsia" w:hAnsiTheme="minorEastAsia"/>
          <w:u w:val="single"/>
        </w:rPr>
      </w:pPr>
    </w:p>
    <w:p w:rsidR="00A061B9" w:rsidRPr="001D00EA" w:rsidRDefault="00A061B9" w:rsidP="00A061B9">
      <w:pPr>
        <w:rPr>
          <w:rFonts w:asciiTheme="minorEastAsia" w:hAnsiTheme="minorEastAsia"/>
          <w:szCs w:val="21"/>
        </w:rPr>
      </w:pPr>
      <w:r w:rsidRPr="001D00EA">
        <w:rPr>
          <w:rFonts w:asciiTheme="minorEastAsia" w:hAnsiTheme="minorEastAsia" w:hint="eastAsia"/>
          <w:szCs w:val="21"/>
        </w:rPr>
        <w:t>8</w:t>
      </w:r>
      <w:r w:rsidRPr="001D00EA">
        <w:rPr>
          <w:rFonts w:asciiTheme="minorEastAsia" w:hAnsiTheme="minorEastAsia"/>
          <w:szCs w:val="21"/>
        </w:rPr>
        <w:t xml:space="preserve">.1 </w:t>
      </w:r>
      <w:r w:rsidRPr="001D00EA">
        <w:rPr>
          <w:rFonts w:asciiTheme="minorEastAsia" w:hAnsiTheme="minorEastAsia" w:hint="eastAsia"/>
          <w:szCs w:val="21"/>
        </w:rPr>
        <w:t>企业标准</w:t>
      </w:r>
      <w:r w:rsidR="002B5B30">
        <w:rPr>
          <w:rFonts w:asciiTheme="minorEastAsia" w:hAnsiTheme="minorEastAsia" w:hint="eastAsia"/>
          <w:szCs w:val="21"/>
        </w:rPr>
        <w:t>（如有）</w:t>
      </w:r>
    </w:p>
    <w:p w:rsidR="00A061B9" w:rsidRPr="001D00EA" w:rsidRDefault="00A061B9" w:rsidP="00A061B9">
      <w:pPr>
        <w:rPr>
          <w:rFonts w:asciiTheme="minorEastAsia" w:hAnsiTheme="minorEastAsia"/>
          <w:szCs w:val="21"/>
        </w:rPr>
      </w:pPr>
      <w:r w:rsidRPr="001D00EA">
        <w:rPr>
          <w:rFonts w:asciiTheme="minorEastAsia" w:hAnsiTheme="minorEastAsia" w:hint="eastAsia"/>
          <w:szCs w:val="21"/>
        </w:rPr>
        <w:t>（扫描</w:t>
      </w:r>
      <w:r w:rsidRPr="001D00EA">
        <w:rPr>
          <w:rFonts w:asciiTheme="minorEastAsia" w:hAnsiTheme="minorEastAsia"/>
          <w:szCs w:val="21"/>
        </w:rPr>
        <w:t>插入</w:t>
      </w:r>
      <w:r w:rsidRPr="001D00EA">
        <w:rPr>
          <w:rFonts w:asciiTheme="minorEastAsia" w:hAnsiTheme="minorEastAsia" w:hint="eastAsia"/>
          <w:szCs w:val="21"/>
        </w:rPr>
        <w:t>，</w:t>
      </w:r>
      <w:r w:rsidRPr="001D00EA">
        <w:rPr>
          <w:rFonts w:asciiTheme="minorEastAsia" w:hAnsiTheme="minorEastAsia"/>
          <w:szCs w:val="21"/>
        </w:rPr>
        <w:t>下同</w:t>
      </w:r>
      <w:r w:rsidRPr="001D00EA">
        <w:rPr>
          <w:rFonts w:asciiTheme="minorEastAsia" w:hAnsiTheme="minorEastAsia" w:hint="eastAsia"/>
          <w:szCs w:val="21"/>
        </w:rPr>
        <w:t>）</w:t>
      </w:r>
    </w:p>
    <w:p w:rsidR="00A061B9" w:rsidRDefault="00A061B9" w:rsidP="00A061B9">
      <w:pPr>
        <w:rPr>
          <w:rFonts w:asciiTheme="minorEastAsia" w:hAnsiTheme="minorEastAsia"/>
          <w:szCs w:val="21"/>
        </w:rPr>
      </w:pPr>
    </w:p>
    <w:p w:rsidR="001D00EA" w:rsidRPr="001D00EA" w:rsidRDefault="001D00EA" w:rsidP="00A061B9">
      <w:pPr>
        <w:rPr>
          <w:rFonts w:asciiTheme="minorEastAsia" w:hAnsiTheme="minorEastAsia"/>
          <w:szCs w:val="21"/>
        </w:rPr>
      </w:pPr>
    </w:p>
    <w:p w:rsidR="00A061B9" w:rsidRPr="001D00EA" w:rsidRDefault="00A061B9" w:rsidP="00A061B9">
      <w:pPr>
        <w:rPr>
          <w:rFonts w:asciiTheme="minorEastAsia" w:hAnsiTheme="minorEastAsia"/>
          <w:szCs w:val="21"/>
        </w:rPr>
      </w:pPr>
      <w:r w:rsidRPr="001D00EA">
        <w:rPr>
          <w:rFonts w:asciiTheme="minorEastAsia" w:hAnsiTheme="minorEastAsia" w:hint="eastAsia"/>
          <w:szCs w:val="21"/>
        </w:rPr>
        <w:t>8.2 试验/检测大纲</w:t>
      </w:r>
    </w:p>
    <w:p w:rsidR="00A061B9" w:rsidRPr="001D00EA" w:rsidRDefault="00A061B9" w:rsidP="00A061B9">
      <w:pPr>
        <w:rPr>
          <w:rFonts w:asciiTheme="minorEastAsia" w:hAnsiTheme="minorEastAsia"/>
          <w:szCs w:val="21"/>
        </w:rPr>
      </w:pPr>
    </w:p>
    <w:p w:rsidR="00A061B9" w:rsidRPr="001D00EA" w:rsidRDefault="00A061B9" w:rsidP="00A061B9">
      <w:pPr>
        <w:rPr>
          <w:rFonts w:asciiTheme="minorEastAsia" w:hAnsiTheme="minorEastAsia"/>
          <w:szCs w:val="21"/>
        </w:rPr>
      </w:pPr>
      <w:r w:rsidRPr="001D00EA">
        <w:rPr>
          <w:rFonts w:asciiTheme="minorEastAsia" w:hAnsiTheme="minorEastAsia" w:hint="eastAsia"/>
          <w:szCs w:val="21"/>
        </w:rPr>
        <w:t>8.3</w:t>
      </w:r>
      <w:r>
        <w:rPr>
          <w:rFonts w:asciiTheme="minorEastAsia" w:hAnsiTheme="minorEastAsia" w:hint="eastAsia"/>
          <w:szCs w:val="21"/>
        </w:rPr>
        <w:t>产品</w:t>
      </w:r>
      <w:r>
        <w:rPr>
          <w:rFonts w:asciiTheme="minorEastAsia" w:hAnsiTheme="minorEastAsia"/>
          <w:szCs w:val="21"/>
        </w:rPr>
        <w:t>安装使用维护说明书</w:t>
      </w:r>
    </w:p>
    <w:p w:rsidR="00A061B9" w:rsidRDefault="00A061B9" w:rsidP="00A061B9">
      <w:pPr>
        <w:rPr>
          <w:rFonts w:asciiTheme="minorEastAsia" w:hAnsiTheme="minorEastAsia"/>
          <w:szCs w:val="21"/>
        </w:rPr>
      </w:pPr>
    </w:p>
    <w:p w:rsidR="001D00EA" w:rsidRPr="001D00EA" w:rsidRDefault="001D00EA" w:rsidP="00A061B9">
      <w:pPr>
        <w:rPr>
          <w:rFonts w:asciiTheme="minorEastAsia" w:hAnsiTheme="minorEastAsia"/>
          <w:szCs w:val="21"/>
        </w:rPr>
      </w:pPr>
    </w:p>
    <w:p w:rsidR="00A061B9" w:rsidRPr="001D00EA" w:rsidRDefault="00A061B9" w:rsidP="00A061B9">
      <w:pPr>
        <w:rPr>
          <w:rFonts w:asciiTheme="minorEastAsia" w:hAnsiTheme="minorEastAsia"/>
          <w:szCs w:val="21"/>
        </w:rPr>
      </w:pPr>
      <w:r w:rsidRPr="001D00EA">
        <w:rPr>
          <w:rFonts w:asciiTheme="minorEastAsia" w:hAnsiTheme="minorEastAsia" w:hint="eastAsia"/>
          <w:szCs w:val="21"/>
        </w:rPr>
        <w:t>8</w:t>
      </w:r>
      <w:r w:rsidRPr="001D00EA">
        <w:rPr>
          <w:rFonts w:asciiTheme="minorEastAsia" w:hAnsiTheme="minorEastAsia"/>
          <w:szCs w:val="21"/>
        </w:rPr>
        <w:t xml:space="preserve">.4 </w:t>
      </w:r>
      <w:r w:rsidRPr="001D00EA">
        <w:rPr>
          <w:rFonts w:asciiTheme="minorEastAsia" w:hAnsiTheme="minorEastAsia" w:hint="eastAsia"/>
          <w:szCs w:val="21"/>
        </w:rPr>
        <w:t>型式试验</w:t>
      </w:r>
      <w:r w:rsidRPr="001D00EA">
        <w:rPr>
          <w:rFonts w:asciiTheme="minorEastAsia" w:hAnsiTheme="minorEastAsia"/>
          <w:szCs w:val="21"/>
        </w:rPr>
        <w:t>报告</w:t>
      </w:r>
    </w:p>
    <w:p w:rsidR="00A061B9" w:rsidRDefault="00A061B9" w:rsidP="00A061B9">
      <w:pPr>
        <w:rPr>
          <w:rFonts w:asciiTheme="minorEastAsia" w:hAnsiTheme="minorEastAsia"/>
          <w:szCs w:val="21"/>
        </w:rPr>
      </w:pPr>
    </w:p>
    <w:p w:rsidR="001D00EA" w:rsidRPr="001D00EA" w:rsidRDefault="001D00EA" w:rsidP="00A061B9">
      <w:pPr>
        <w:rPr>
          <w:rFonts w:asciiTheme="minorEastAsia" w:hAnsiTheme="minorEastAsia"/>
          <w:szCs w:val="21"/>
        </w:rPr>
      </w:pPr>
    </w:p>
    <w:p w:rsidR="00A061B9" w:rsidRPr="001D00EA" w:rsidRDefault="00A061B9" w:rsidP="00A061B9">
      <w:pPr>
        <w:rPr>
          <w:rFonts w:asciiTheme="minorEastAsia" w:hAnsiTheme="minorEastAsia"/>
          <w:szCs w:val="21"/>
        </w:rPr>
      </w:pPr>
      <w:r w:rsidRPr="001D00EA">
        <w:rPr>
          <w:rFonts w:asciiTheme="minorEastAsia" w:hAnsiTheme="minorEastAsia" w:hint="eastAsia"/>
          <w:szCs w:val="21"/>
        </w:rPr>
        <w:t>8.</w:t>
      </w:r>
      <w:r w:rsidRPr="001D00EA">
        <w:rPr>
          <w:rFonts w:asciiTheme="minorEastAsia" w:hAnsiTheme="minorEastAsia"/>
          <w:szCs w:val="21"/>
        </w:rPr>
        <w:t>5</w:t>
      </w:r>
      <w:r w:rsidRPr="001D00EA">
        <w:rPr>
          <w:rFonts w:asciiTheme="minorEastAsia" w:hAnsiTheme="minorEastAsia" w:hint="eastAsia"/>
          <w:szCs w:val="21"/>
        </w:rPr>
        <w:t>例行试验</w:t>
      </w:r>
      <w:r w:rsidRPr="001D00EA">
        <w:rPr>
          <w:rFonts w:asciiTheme="minorEastAsia" w:hAnsiTheme="minorEastAsia"/>
          <w:szCs w:val="21"/>
        </w:rPr>
        <w:t>或</w:t>
      </w:r>
      <w:r w:rsidRPr="001D00EA">
        <w:rPr>
          <w:rFonts w:asciiTheme="minorEastAsia" w:hAnsiTheme="minorEastAsia" w:hint="eastAsia"/>
          <w:szCs w:val="21"/>
        </w:rPr>
        <w:t>出厂检验报告</w:t>
      </w:r>
    </w:p>
    <w:p w:rsidR="00A061B9" w:rsidRPr="001D00EA" w:rsidRDefault="00A061B9" w:rsidP="00A061B9">
      <w:pPr>
        <w:rPr>
          <w:rFonts w:asciiTheme="minorEastAsia" w:hAnsiTheme="minorEastAsia"/>
          <w:szCs w:val="21"/>
        </w:rPr>
      </w:pPr>
    </w:p>
    <w:p w:rsidR="00A061B9" w:rsidRDefault="00A061B9" w:rsidP="00A061B9">
      <w:pPr>
        <w:rPr>
          <w:rFonts w:asciiTheme="minorEastAsia" w:hAnsiTheme="minorEastAsia"/>
          <w:szCs w:val="21"/>
        </w:rPr>
      </w:pPr>
    </w:p>
    <w:p w:rsidR="00A061B9" w:rsidRDefault="00A061B9" w:rsidP="00A061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8.6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A061B9" w:rsidRDefault="00A061B9" w:rsidP="00A061B9">
      <w:pPr>
        <w:rPr>
          <w:rFonts w:asciiTheme="minorEastAsia" w:hAnsiTheme="minorEastAsia"/>
          <w:szCs w:val="21"/>
        </w:rPr>
      </w:pPr>
    </w:p>
    <w:p w:rsidR="001D00EA" w:rsidRDefault="001D00EA" w:rsidP="00A061B9">
      <w:pPr>
        <w:rPr>
          <w:rFonts w:asciiTheme="minorEastAsia" w:hAnsiTheme="minorEastAsia"/>
          <w:szCs w:val="21"/>
        </w:rPr>
      </w:pPr>
    </w:p>
    <w:p w:rsidR="00A061B9" w:rsidRPr="001D00EA" w:rsidRDefault="00A061B9" w:rsidP="00A061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8.7样品照片</w:t>
      </w:r>
      <w:r w:rsidRPr="001D00EA">
        <w:rPr>
          <w:rFonts w:asciiTheme="minorEastAsia" w:hAnsiTheme="minorEastAsia"/>
          <w:szCs w:val="21"/>
        </w:rPr>
        <w:t>·</w:t>
      </w:r>
    </w:p>
    <w:p w:rsidR="00A061B9" w:rsidRPr="001D00EA" w:rsidRDefault="00A061B9" w:rsidP="00A061B9">
      <w:pPr>
        <w:rPr>
          <w:rFonts w:asciiTheme="minorEastAsia" w:hAnsiTheme="minorEastAsia"/>
          <w:szCs w:val="21"/>
        </w:rPr>
      </w:pPr>
    </w:p>
    <w:p w:rsidR="00A061B9" w:rsidRPr="001D00EA" w:rsidRDefault="00A061B9" w:rsidP="00A061B9">
      <w:pPr>
        <w:rPr>
          <w:rFonts w:asciiTheme="minorEastAsia" w:hAnsiTheme="minorEastAsia"/>
          <w:szCs w:val="21"/>
        </w:rPr>
      </w:pPr>
    </w:p>
    <w:p w:rsidR="00F42CCF" w:rsidRPr="001D00EA" w:rsidRDefault="00F42CCF">
      <w:pPr>
        <w:rPr>
          <w:rFonts w:asciiTheme="minorEastAsia" w:hAnsiTheme="minorEastAsia"/>
          <w:szCs w:val="21"/>
        </w:rPr>
      </w:pPr>
    </w:p>
    <w:p w:rsidR="00CD7A13" w:rsidRPr="001D00EA" w:rsidRDefault="00CD7A13">
      <w:pPr>
        <w:rPr>
          <w:rFonts w:asciiTheme="minorEastAsia" w:hAnsiTheme="minorEastAsia"/>
          <w:szCs w:val="21"/>
        </w:rPr>
      </w:pPr>
    </w:p>
    <w:sectPr w:rsidR="00CD7A13" w:rsidRPr="001D00EA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43" w:rsidRDefault="00F33D43" w:rsidP="00CF2938">
      <w:r>
        <w:separator/>
      </w:r>
    </w:p>
  </w:endnote>
  <w:endnote w:type="continuationSeparator" w:id="1">
    <w:p w:rsidR="00F33D43" w:rsidRDefault="00F33D43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B27865" w:rsidTr="008A4FD9">
      <w:trPr>
        <w:trHeight w:val="29"/>
      </w:trPr>
      <w:tc>
        <w:tcPr>
          <w:tcW w:w="3180" w:type="dxa"/>
          <w:vAlign w:val="center"/>
        </w:tcPr>
        <w:p w:rsidR="00B27865" w:rsidRPr="005A0FD1" w:rsidRDefault="00B27865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B27865" w:rsidRPr="00C55D07" w:rsidRDefault="00B27865" w:rsidP="005B0041">
          <w:pPr>
            <w:pStyle w:val="a4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 w:rsidRPr="003B663B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5248AB" w:rsidRPr="003B663B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3B663B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5248AB" w:rsidRPr="003B663B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C378E4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2</w:t>
          </w:r>
          <w:r w:rsidR="005248AB" w:rsidRPr="003B663B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3B663B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3B663B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3B663B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C378E4" w:rsidRPr="00C378E4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3</w:t>
            </w:r>
          </w:fldSimple>
          <w:r w:rsidRPr="003B663B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B27865" w:rsidRDefault="00B27865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B27865" w:rsidRPr="005B0041" w:rsidRDefault="00B27865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43" w:rsidRDefault="00F33D43" w:rsidP="00CF2938">
      <w:r>
        <w:separator/>
      </w:r>
    </w:p>
  </w:footnote>
  <w:footnote w:type="continuationSeparator" w:id="1">
    <w:p w:rsidR="00F33D43" w:rsidRDefault="00F33D43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ook w:val="0000"/>
    </w:tblPr>
    <w:tblGrid>
      <w:gridCol w:w="2835"/>
      <w:gridCol w:w="3544"/>
      <w:gridCol w:w="3121"/>
    </w:tblGrid>
    <w:tr w:rsidR="00B27865" w:rsidTr="005B0041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B27865" w:rsidRDefault="00B27865" w:rsidP="005B0041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bottom w:val="double" w:sz="4" w:space="0" w:color="auto"/>
          </w:tcBorders>
          <w:vAlign w:val="center"/>
        </w:tcPr>
        <w:p w:rsidR="00B27865" w:rsidRDefault="00B27865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B27865" w:rsidRDefault="00B27865">
          <w:pPr>
            <w:ind w:firstLineChars="183" w:firstLine="384"/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  <w:r w:rsidR="009571AF"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  <w:r>
            <w:rPr>
              <w:rFonts w:ascii="微软雅黑" w:eastAsia="微软雅黑" w:hAnsi="微软雅黑" w:cs="Times New Roman" w:hint="eastAsia"/>
              <w:szCs w:val="21"/>
            </w:rPr>
            <w:t xml:space="preserve">    </w:t>
          </w:r>
          <w:r w:rsidR="001D00EA" w:rsidRPr="001D00EA">
            <w:rPr>
              <w:rFonts w:ascii="微软雅黑" w:eastAsia="微软雅黑" w:hAnsi="微软雅黑" w:cs="Times New Roman" w:hint="eastAsia"/>
              <w:szCs w:val="21"/>
            </w:rPr>
            <w:t>组合式变压器</w:t>
          </w:r>
          <w:r w:rsidRPr="005A0FD1">
            <w:rPr>
              <w:rFonts w:ascii="微软雅黑" w:eastAsia="微软雅黑" w:hAnsi="微软雅黑" w:cs="Times New Roman" w:hint="eastAsia"/>
              <w:szCs w:val="21"/>
            </w:rPr>
            <w:t>产品描述</w:t>
          </w:r>
        </w:p>
      </w:tc>
      <w:tc>
        <w:tcPr>
          <w:tcW w:w="3121" w:type="dxa"/>
          <w:tcBorders>
            <w:bottom w:val="double" w:sz="4" w:space="0" w:color="auto"/>
          </w:tcBorders>
        </w:tcPr>
        <w:p w:rsidR="00B27865" w:rsidRDefault="00B27865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B27865" w:rsidRDefault="00B27865" w:rsidP="009571AF">
          <w:pPr>
            <w:ind w:firstLineChars="700" w:firstLine="1470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Pr="00B67F0C">
            <w:rPr>
              <w:rFonts w:ascii="微软雅黑" w:eastAsia="微软雅黑" w:hAnsi="微软雅黑" w:cs="Times New Roman"/>
              <w:szCs w:val="21"/>
            </w:rPr>
            <w:t>-RZJL-</w:t>
          </w:r>
          <w:r w:rsidR="0008141B">
            <w:rPr>
              <w:rFonts w:ascii="微软雅黑" w:eastAsia="微软雅黑" w:hAnsi="微软雅黑" w:cs="Times New Roman" w:hint="eastAsia"/>
              <w:szCs w:val="21"/>
            </w:rPr>
            <w:t>05</w:t>
          </w:r>
        </w:p>
      </w:tc>
    </w:tr>
  </w:tbl>
  <w:p w:rsidR="00B27865" w:rsidRPr="00886149" w:rsidRDefault="00B27865" w:rsidP="00263C61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7253"/>
    <w:rsid w:val="0006232A"/>
    <w:rsid w:val="0006434D"/>
    <w:rsid w:val="0008141B"/>
    <w:rsid w:val="00081FC5"/>
    <w:rsid w:val="000847AA"/>
    <w:rsid w:val="0009088B"/>
    <w:rsid w:val="00090FEB"/>
    <w:rsid w:val="000A4C48"/>
    <w:rsid w:val="000A6501"/>
    <w:rsid w:val="000A7113"/>
    <w:rsid w:val="000B0E66"/>
    <w:rsid w:val="000C119F"/>
    <w:rsid w:val="000C1BF0"/>
    <w:rsid w:val="000C5A62"/>
    <w:rsid w:val="000C5F8D"/>
    <w:rsid w:val="000D11AD"/>
    <w:rsid w:val="000D7354"/>
    <w:rsid w:val="000E6E46"/>
    <w:rsid w:val="000F2125"/>
    <w:rsid w:val="000F33E1"/>
    <w:rsid w:val="000F4422"/>
    <w:rsid w:val="000F55CF"/>
    <w:rsid w:val="00102006"/>
    <w:rsid w:val="0010707B"/>
    <w:rsid w:val="00110A3B"/>
    <w:rsid w:val="00116662"/>
    <w:rsid w:val="00132A7C"/>
    <w:rsid w:val="001346D4"/>
    <w:rsid w:val="001347F0"/>
    <w:rsid w:val="00136430"/>
    <w:rsid w:val="00136712"/>
    <w:rsid w:val="00143E2F"/>
    <w:rsid w:val="00154321"/>
    <w:rsid w:val="001555A2"/>
    <w:rsid w:val="00155CCC"/>
    <w:rsid w:val="001575C6"/>
    <w:rsid w:val="00160471"/>
    <w:rsid w:val="00163F21"/>
    <w:rsid w:val="00166D01"/>
    <w:rsid w:val="00172603"/>
    <w:rsid w:val="00174160"/>
    <w:rsid w:val="001766C3"/>
    <w:rsid w:val="00191175"/>
    <w:rsid w:val="00193D24"/>
    <w:rsid w:val="001A4730"/>
    <w:rsid w:val="001A5E9F"/>
    <w:rsid w:val="001B0D53"/>
    <w:rsid w:val="001B306C"/>
    <w:rsid w:val="001B52E3"/>
    <w:rsid w:val="001B762D"/>
    <w:rsid w:val="001C31B7"/>
    <w:rsid w:val="001D00EA"/>
    <w:rsid w:val="001D0286"/>
    <w:rsid w:val="001D0CCD"/>
    <w:rsid w:val="001D18E7"/>
    <w:rsid w:val="001D6FEC"/>
    <w:rsid w:val="001E476D"/>
    <w:rsid w:val="001E75F5"/>
    <w:rsid w:val="001F55F5"/>
    <w:rsid w:val="00200805"/>
    <w:rsid w:val="00214554"/>
    <w:rsid w:val="002178BF"/>
    <w:rsid w:val="00233F3D"/>
    <w:rsid w:val="00244D08"/>
    <w:rsid w:val="002452BC"/>
    <w:rsid w:val="00245723"/>
    <w:rsid w:val="00253B96"/>
    <w:rsid w:val="0026282F"/>
    <w:rsid w:val="00263C61"/>
    <w:rsid w:val="00266615"/>
    <w:rsid w:val="00271246"/>
    <w:rsid w:val="0027538E"/>
    <w:rsid w:val="00275AE9"/>
    <w:rsid w:val="00277CCE"/>
    <w:rsid w:val="00286184"/>
    <w:rsid w:val="002945DA"/>
    <w:rsid w:val="002954CA"/>
    <w:rsid w:val="002A6CF6"/>
    <w:rsid w:val="002A7C51"/>
    <w:rsid w:val="002B1BE2"/>
    <w:rsid w:val="002B2991"/>
    <w:rsid w:val="002B57A0"/>
    <w:rsid w:val="002B5B30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2F7BD0"/>
    <w:rsid w:val="00301A6F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180"/>
    <w:rsid w:val="00333BD1"/>
    <w:rsid w:val="00341690"/>
    <w:rsid w:val="00351844"/>
    <w:rsid w:val="00354A88"/>
    <w:rsid w:val="003559C4"/>
    <w:rsid w:val="00357DC8"/>
    <w:rsid w:val="00366B37"/>
    <w:rsid w:val="003678ED"/>
    <w:rsid w:val="00367F8F"/>
    <w:rsid w:val="00372B1E"/>
    <w:rsid w:val="00377809"/>
    <w:rsid w:val="003A07FA"/>
    <w:rsid w:val="003A0A3D"/>
    <w:rsid w:val="003A2AEC"/>
    <w:rsid w:val="003A4196"/>
    <w:rsid w:val="003B02D1"/>
    <w:rsid w:val="003B663B"/>
    <w:rsid w:val="003B730C"/>
    <w:rsid w:val="003C0A9E"/>
    <w:rsid w:val="003C4B15"/>
    <w:rsid w:val="003D1773"/>
    <w:rsid w:val="003D5751"/>
    <w:rsid w:val="003E0054"/>
    <w:rsid w:val="003F0FE7"/>
    <w:rsid w:val="003F4C3D"/>
    <w:rsid w:val="004075CC"/>
    <w:rsid w:val="0042219F"/>
    <w:rsid w:val="004231CC"/>
    <w:rsid w:val="00426B5D"/>
    <w:rsid w:val="004301FB"/>
    <w:rsid w:val="00431D65"/>
    <w:rsid w:val="00434413"/>
    <w:rsid w:val="00436C68"/>
    <w:rsid w:val="00443803"/>
    <w:rsid w:val="00446EB1"/>
    <w:rsid w:val="0045352A"/>
    <w:rsid w:val="00453621"/>
    <w:rsid w:val="004605EF"/>
    <w:rsid w:val="004707F0"/>
    <w:rsid w:val="0047225D"/>
    <w:rsid w:val="00474821"/>
    <w:rsid w:val="00475390"/>
    <w:rsid w:val="00480CB0"/>
    <w:rsid w:val="0048201F"/>
    <w:rsid w:val="00482A93"/>
    <w:rsid w:val="004871BC"/>
    <w:rsid w:val="00493C4A"/>
    <w:rsid w:val="004A04C5"/>
    <w:rsid w:val="004A41EA"/>
    <w:rsid w:val="004A43B7"/>
    <w:rsid w:val="004B1DC5"/>
    <w:rsid w:val="004B59F9"/>
    <w:rsid w:val="004B7B84"/>
    <w:rsid w:val="004C3A18"/>
    <w:rsid w:val="004E1D8B"/>
    <w:rsid w:val="004E4D0F"/>
    <w:rsid w:val="004F09A2"/>
    <w:rsid w:val="00504850"/>
    <w:rsid w:val="00504A5D"/>
    <w:rsid w:val="00510C08"/>
    <w:rsid w:val="005248AB"/>
    <w:rsid w:val="00526CEA"/>
    <w:rsid w:val="005313C6"/>
    <w:rsid w:val="005327AB"/>
    <w:rsid w:val="00533413"/>
    <w:rsid w:val="00540076"/>
    <w:rsid w:val="005508B0"/>
    <w:rsid w:val="005616F5"/>
    <w:rsid w:val="00561CD6"/>
    <w:rsid w:val="00564B4E"/>
    <w:rsid w:val="005667E1"/>
    <w:rsid w:val="0057638D"/>
    <w:rsid w:val="005764A0"/>
    <w:rsid w:val="005772D8"/>
    <w:rsid w:val="00582386"/>
    <w:rsid w:val="00587B62"/>
    <w:rsid w:val="0059046B"/>
    <w:rsid w:val="005A53CB"/>
    <w:rsid w:val="005B0000"/>
    <w:rsid w:val="005B0041"/>
    <w:rsid w:val="005B02F6"/>
    <w:rsid w:val="005B6281"/>
    <w:rsid w:val="005C01FF"/>
    <w:rsid w:val="005C0E75"/>
    <w:rsid w:val="005C2D00"/>
    <w:rsid w:val="005C2FD0"/>
    <w:rsid w:val="005D0A90"/>
    <w:rsid w:val="005D164E"/>
    <w:rsid w:val="005E512F"/>
    <w:rsid w:val="005E5B61"/>
    <w:rsid w:val="005E6B3F"/>
    <w:rsid w:val="005E743D"/>
    <w:rsid w:val="005F1968"/>
    <w:rsid w:val="005F62B0"/>
    <w:rsid w:val="006201A9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1477"/>
    <w:rsid w:val="00684F21"/>
    <w:rsid w:val="006A0C7E"/>
    <w:rsid w:val="006A68C5"/>
    <w:rsid w:val="006A7705"/>
    <w:rsid w:val="006B3A36"/>
    <w:rsid w:val="006B733C"/>
    <w:rsid w:val="006C60A4"/>
    <w:rsid w:val="006D1EBD"/>
    <w:rsid w:val="006D2316"/>
    <w:rsid w:val="006D5681"/>
    <w:rsid w:val="006E2CAC"/>
    <w:rsid w:val="006F132E"/>
    <w:rsid w:val="006F4EBD"/>
    <w:rsid w:val="00702010"/>
    <w:rsid w:val="00706C57"/>
    <w:rsid w:val="00726655"/>
    <w:rsid w:val="007272C8"/>
    <w:rsid w:val="007339CE"/>
    <w:rsid w:val="00750DAC"/>
    <w:rsid w:val="00751A0C"/>
    <w:rsid w:val="00752352"/>
    <w:rsid w:val="00753738"/>
    <w:rsid w:val="00755F9F"/>
    <w:rsid w:val="00756D77"/>
    <w:rsid w:val="00764CA0"/>
    <w:rsid w:val="0078319C"/>
    <w:rsid w:val="00784470"/>
    <w:rsid w:val="007915C1"/>
    <w:rsid w:val="00791F57"/>
    <w:rsid w:val="007927B2"/>
    <w:rsid w:val="00795158"/>
    <w:rsid w:val="00795558"/>
    <w:rsid w:val="007A0A1E"/>
    <w:rsid w:val="007A4261"/>
    <w:rsid w:val="007A57E5"/>
    <w:rsid w:val="007B57F8"/>
    <w:rsid w:val="007C637B"/>
    <w:rsid w:val="007C64FF"/>
    <w:rsid w:val="007C7305"/>
    <w:rsid w:val="007D3047"/>
    <w:rsid w:val="007D4661"/>
    <w:rsid w:val="007E08B2"/>
    <w:rsid w:val="007F6A10"/>
    <w:rsid w:val="008006E9"/>
    <w:rsid w:val="00804093"/>
    <w:rsid w:val="0080468C"/>
    <w:rsid w:val="00804B6A"/>
    <w:rsid w:val="00815C89"/>
    <w:rsid w:val="00816B0F"/>
    <w:rsid w:val="00821A39"/>
    <w:rsid w:val="00824F0E"/>
    <w:rsid w:val="008300A6"/>
    <w:rsid w:val="00832A5F"/>
    <w:rsid w:val="0083611D"/>
    <w:rsid w:val="00840A27"/>
    <w:rsid w:val="00841B6D"/>
    <w:rsid w:val="00842D40"/>
    <w:rsid w:val="00843E08"/>
    <w:rsid w:val="0084512A"/>
    <w:rsid w:val="008512D1"/>
    <w:rsid w:val="0085163F"/>
    <w:rsid w:val="00855E8D"/>
    <w:rsid w:val="008653E8"/>
    <w:rsid w:val="00871FAE"/>
    <w:rsid w:val="00880AC0"/>
    <w:rsid w:val="008816D3"/>
    <w:rsid w:val="00881905"/>
    <w:rsid w:val="008831FD"/>
    <w:rsid w:val="0088434C"/>
    <w:rsid w:val="00886149"/>
    <w:rsid w:val="008A4FD9"/>
    <w:rsid w:val="008A67B3"/>
    <w:rsid w:val="008A79AE"/>
    <w:rsid w:val="008B6C46"/>
    <w:rsid w:val="008C094A"/>
    <w:rsid w:val="008C0FE4"/>
    <w:rsid w:val="008C5336"/>
    <w:rsid w:val="008D0CE4"/>
    <w:rsid w:val="008F0A69"/>
    <w:rsid w:val="00900FE1"/>
    <w:rsid w:val="00901751"/>
    <w:rsid w:val="00905957"/>
    <w:rsid w:val="00910DE8"/>
    <w:rsid w:val="00922C64"/>
    <w:rsid w:val="00922D7E"/>
    <w:rsid w:val="0093169F"/>
    <w:rsid w:val="009456CC"/>
    <w:rsid w:val="009500ED"/>
    <w:rsid w:val="009571AF"/>
    <w:rsid w:val="00957C9F"/>
    <w:rsid w:val="00957FA1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4124"/>
    <w:rsid w:val="009A5861"/>
    <w:rsid w:val="009A60C6"/>
    <w:rsid w:val="009A7756"/>
    <w:rsid w:val="009B7491"/>
    <w:rsid w:val="009B76E4"/>
    <w:rsid w:val="009C7DB0"/>
    <w:rsid w:val="009D2474"/>
    <w:rsid w:val="009E0B68"/>
    <w:rsid w:val="009F273A"/>
    <w:rsid w:val="009F4310"/>
    <w:rsid w:val="009F4567"/>
    <w:rsid w:val="009F4EE9"/>
    <w:rsid w:val="009F6F67"/>
    <w:rsid w:val="00A03B8E"/>
    <w:rsid w:val="00A061B9"/>
    <w:rsid w:val="00A11BBE"/>
    <w:rsid w:val="00A123FA"/>
    <w:rsid w:val="00A137A3"/>
    <w:rsid w:val="00A146F6"/>
    <w:rsid w:val="00A15FA1"/>
    <w:rsid w:val="00A174BC"/>
    <w:rsid w:val="00A22F9A"/>
    <w:rsid w:val="00A362F6"/>
    <w:rsid w:val="00A47598"/>
    <w:rsid w:val="00A522BF"/>
    <w:rsid w:val="00A617E3"/>
    <w:rsid w:val="00A72C8A"/>
    <w:rsid w:val="00A73844"/>
    <w:rsid w:val="00A744C6"/>
    <w:rsid w:val="00A94132"/>
    <w:rsid w:val="00A9749C"/>
    <w:rsid w:val="00AA4651"/>
    <w:rsid w:val="00AA7F29"/>
    <w:rsid w:val="00AB36F7"/>
    <w:rsid w:val="00AC1278"/>
    <w:rsid w:val="00AC1B87"/>
    <w:rsid w:val="00AC4E39"/>
    <w:rsid w:val="00AC6F7A"/>
    <w:rsid w:val="00AD4519"/>
    <w:rsid w:val="00AD486F"/>
    <w:rsid w:val="00AD608D"/>
    <w:rsid w:val="00AE1F9D"/>
    <w:rsid w:val="00AF0E24"/>
    <w:rsid w:val="00AF28AA"/>
    <w:rsid w:val="00AF2A52"/>
    <w:rsid w:val="00B02411"/>
    <w:rsid w:val="00B03AAB"/>
    <w:rsid w:val="00B1264C"/>
    <w:rsid w:val="00B134C2"/>
    <w:rsid w:val="00B243B7"/>
    <w:rsid w:val="00B24A70"/>
    <w:rsid w:val="00B251FC"/>
    <w:rsid w:val="00B27865"/>
    <w:rsid w:val="00B3379B"/>
    <w:rsid w:val="00B37A08"/>
    <w:rsid w:val="00B471F5"/>
    <w:rsid w:val="00B4737D"/>
    <w:rsid w:val="00B54030"/>
    <w:rsid w:val="00B55FB2"/>
    <w:rsid w:val="00B56784"/>
    <w:rsid w:val="00B56FAA"/>
    <w:rsid w:val="00B60413"/>
    <w:rsid w:val="00B62855"/>
    <w:rsid w:val="00B64D35"/>
    <w:rsid w:val="00B67F0C"/>
    <w:rsid w:val="00BA42CF"/>
    <w:rsid w:val="00BA65F8"/>
    <w:rsid w:val="00BB0BA5"/>
    <w:rsid w:val="00BB1C44"/>
    <w:rsid w:val="00BB26E8"/>
    <w:rsid w:val="00BB367A"/>
    <w:rsid w:val="00BB3E3F"/>
    <w:rsid w:val="00BB5AD8"/>
    <w:rsid w:val="00BB690F"/>
    <w:rsid w:val="00BC37AA"/>
    <w:rsid w:val="00BD083C"/>
    <w:rsid w:val="00BE19B7"/>
    <w:rsid w:val="00BE208B"/>
    <w:rsid w:val="00BE4E7E"/>
    <w:rsid w:val="00BE6C24"/>
    <w:rsid w:val="00BF546C"/>
    <w:rsid w:val="00C01DD8"/>
    <w:rsid w:val="00C06689"/>
    <w:rsid w:val="00C071DC"/>
    <w:rsid w:val="00C077C0"/>
    <w:rsid w:val="00C127A8"/>
    <w:rsid w:val="00C13A5F"/>
    <w:rsid w:val="00C169AE"/>
    <w:rsid w:val="00C23B71"/>
    <w:rsid w:val="00C26BF8"/>
    <w:rsid w:val="00C319AB"/>
    <w:rsid w:val="00C32BB1"/>
    <w:rsid w:val="00C33873"/>
    <w:rsid w:val="00C378E4"/>
    <w:rsid w:val="00C41E67"/>
    <w:rsid w:val="00C520C2"/>
    <w:rsid w:val="00C53D26"/>
    <w:rsid w:val="00C55D07"/>
    <w:rsid w:val="00C56AA8"/>
    <w:rsid w:val="00C57068"/>
    <w:rsid w:val="00C57906"/>
    <w:rsid w:val="00C63C9B"/>
    <w:rsid w:val="00C66030"/>
    <w:rsid w:val="00C71591"/>
    <w:rsid w:val="00C74EC7"/>
    <w:rsid w:val="00C75B32"/>
    <w:rsid w:val="00C82811"/>
    <w:rsid w:val="00C83F04"/>
    <w:rsid w:val="00C83F5F"/>
    <w:rsid w:val="00C86236"/>
    <w:rsid w:val="00C869BF"/>
    <w:rsid w:val="00C90C3B"/>
    <w:rsid w:val="00C9780F"/>
    <w:rsid w:val="00CA2216"/>
    <w:rsid w:val="00CA6EFC"/>
    <w:rsid w:val="00CB0016"/>
    <w:rsid w:val="00CB7F63"/>
    <w:rsid w:val="00CC1AC4"/>
    <w:rsid w:val="00CD3291"/>
    <w:rsid w:val="00CD7A13"/>
    <w:rsid w:val="00CD7AC3"/>
    <w:rsid w:val="00CE14FA"/>
    <w:rsid w:val="00CE19D0"/>
    <w:rsid w:val="00CE2960"/>
    <w:rsid w:val="00CE33AA"/>
    <w:rsid w:val="00CE3CFC"/>
    <w:rsid w:val="00CF2938"/>
    <w:rsid w:val="00D00913"/>
    <w:rsid w:val="00D06BC7"/>
    <w:rsid w:val="00D10A0C"/>
    <w:rsid w:val="00D14652"/>
    <w:rsid w:val="00D14961"/>
    <w:rsid w:val="00D15170"/>
    <w:rsid w:val="00D2158A"/>
    <w:rsid w:val="00D234ED"/>
    <w:rsid w:val="00D24696"/>
    <w:rsid w:val="00D336B1"/>
    <w:rsid w:val="00D345AD"/>
    <w:rsid w:val="00D357A3"/>
    <w:rsid w:val="00D37CA0"/>
    <w:rsid w:val="00D4349A"/>
    <w:rsid w:val="00D44610"/>
    <w:rsid w:val="00D44DD6"/>
    <w:rsid w:val="00D44E54"/>
    <w:rsid w:val="00D47BC6"/>
    <w:rsid w:val="00D51095"/>
    <w:rsid w:val="00D51418"/>
    <w:rsid w:val="00D53586"/>
    <w:rsid w:val="00D6144B"/>
    <w:rsid w:val="00D640F6"/>
    <w:rsid w:val="00D642BA"/>
    <w:rsid w:val="00D80BA5"/>
    <w:rsid w:val="00D832FB"/>
    <w:rsid w:val="00D937EA"/>
    <w:rsid w:val="00D95A9B"/>
    <w:rsid w:val="00DA4215"/>
    <w:rsid w:val="00DA6AFD"/>
    <w:rsid w:val="00DB266C"/>
    <w:rsid w:val="00DB3394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5DAD"/>
    <w:rsid w:val="00DF75FC"/>
    <w:rsid w:val="00DF78AD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26C8C"/>
    <w:rsid w:val="00E300AA"/>
    <w:rsid w:val="00E32BDF"/>
    <w:rsid w:val="00E336CE"/>
    <w:rsid w:val="00E422C5"/>
    <w:rsid w:val="00E45B94"/>
    <w:rsid w:val="00E5092A"/>
    <w:rsid w:val="00E74A5C"/>
    <w:rsid w:val="00E81BEC"/>
    <w:rsid w:val="00E877BC"/>
    <w:rsid w:val="00E905BD"/>
    <w:rsid w:val="00E91F34"/>
    <w:rsid w:val="00E92D4D"/>
    <w:rsid w:val="00EA6722"/>
    <w:rsid w:val="00EA7EE8"/>
    <w:rsid w:val="00EC1902"/>
    <w:rsid w:val="00EC29A3"/>
    <w:rsid w:val="00EC4333"/>
    <w:rsid w:val="00EC75D3"/>
    <w:rsid w:val="00ED2035"/>
    <w:rsid w:val="00ED3D4C"/>
    <w:rsid w:val="00ED663B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3928"/>
    <w:rsid w:val="00F26098"/>
    <w:rsid w:val="00F27DDC"/>
    <w:rsid w:val="00F3141B"/>
    <w:rsid w:val="00F33D43"/>
    <w:rsid w:val="00F34719"/>
    <w:rsid w:val="00F41E55"/>
    <w:rsid w:val="00F42CCF"/>
    <w:rsid w:val="00F42FC5"/>
    <w:rsid w:val="00F445D5"/>
    <w:rsid w:val="00F44804"/>
    <w:rsid w:val="00F45EF6"/>
    <w:rsid w:val="00F46CBD"/>
    <w:rsid w:val="00F47776"/>
    <w:rsid w:val="00F53753"/>
    <w:rsid w:val="00F55E7E"/>
    <w:rsid w:val="00F56655"/>
    <w:rsid w:val="00F62CC2"/>
    <w:rsid w:val="00F6663B"/>
    <w:rsid w:val="00F7423D"/>
    <w:rsid w:val="00F84055"/>
    <w:rsid w:val="00F86AB0"/>
    <w:rsid w:val="00F90254"/>
    <w:rsid w:val="00F90F46"/>
    <w:rsid w:val="00F92AB3"/>
    <w:rsid w:val="00FB2B13"/>
    <w:rsid w:val="00FB61AB"/>
    <w:rsid w:val="00FC0858"/>
    <w:rsid w:val="00FC365A"/>
    <w:rsid w:val="00FC37EC"/>
    <w:rsid w:val="00FC694C"/>
    <w:rsid w:val="00FC7BB0"/>
    <w:rsid w:val="00FE1717"/>
    <w:rsid w:val="00FE767A"/>
    <w:rsid w:val="00FE7827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E5EB-5B60-4631-943E-D83A798C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38</cp:revision>
  <cp:lastPrinted>2019-08-12T00:20:00Z</cp:lastPrinted>
  <dcterms:created xsi:type="dcterms:W3CDTF">2017-07-28T09:59:00Z</dcterms:created>
  <dcterms:modified xsi:type="dcterms:W3CDTF">2019-10-28T08:10:00Z</dcterms:modified>
</cp:coreProperties>
</file>